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7E49A" w14:textId="6DA9C9FF" w:rsidR="00E10CD7" w:rsidRPr="00E10CD7" w:rsidRDefault="00E10CD7" w:rsidP="00E10CD7">
      <w:pPr>
        <w:tabs>
          <w:tab w:val="center" w:pos="4702"/>
        </w:tabs>
        <w:sectPr w:rsidR="00E10CD7" w:rsidRPr="00E10CD7">
          <w:headerReference w:type="even" r:id="rId8"/>
          <w:headerReference w:type="default" r:id="rId9"/>
          <w:footerReference w:type="even" r:id="rId10"/>
          <w:footerReference w:type="default" r:id="rId11"/>
          <w:pgSz w:w="12240" w:h="15840"/>
          <w:pgMar w:top="1701" w:right="1418" w:bottom="1701" w:left="1418" w:header="709" w:footer="709" w:gutter="0"/>
          <w:pgNumType w:start="1"/>
          <w:cols w:space="720"/>
        </w:sectPr>
      </w:pP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762520" w:rsidRPr="00CD71EA" w14:paraId="3BB4CB58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288CC6D6" w14:textId="77777777" w:rsidR="00762520" w:rsidRPr="00CD71EA" w:rsidRDefault="00762520" w:rsidP="0099495D">
            <w:pPr>
              <w:spacing w:line="276" w:lineRule="auto"/>
              <w:jc w:val="center"/>
            </w:pPr>
            <w:r w:rsidRPr="00CD71EA">
              <w:lastRenderedPageBreak/>
              <w:t>CLASIFICACIÓN DE LA INFORMACIÓN</w:t>
            </w:r>
          </w:p>
        </w:tc>
      </w:tr>
      <w:tr w:rsidR="00762520" w:rsidRPr="00AD07AF" w14:paraId="00C8AA51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1E9D360" w14:textId="77777777" w:rsidR="00762520" w:rsidRPr="00CD71EA" w:rsidRDefault="00762520" w:rsidP="0099495D">
            <w:pPr>
              <w:spacing w:line="276" w:lineRule="auto"/>
              <w:rPr>
                <w:b w:val="0"/>
                <w:bCs w:val="0"/>
              </w:rPr>
            </w:pPr>
            <w:r w:rsidRPr="00CD71EA">
              <w:rPr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225ECCA3" w14:textId="77777777" w:rsidR="00762520" w:rsidRPr="00CD71EA" w:rsidRDefault="00762520" w:rsidP="0099495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29DD5CFD" w14:textId="77777777" w:rsidR="00762520" w:rsidRPr="00CD71EA" w:rsidRDefault="00762520" w:rsidP="0099495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C450C3C" w14:textId="0A3583DC" w:rsidR="00762520" w:rsidRPr="00CD71EA" w:rsidRDefault="007C30AE" w:rsidP="0099495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6FF327B8" w14:textId="77777777" w:rsidR="00762520" w:rsidRPr="00CD71EA" w:rsidRDefault="00762520" w:rsidP="0099495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E47BA73" w14:textId="77777777" w:rsidR="00762520" w:rsidRPr="00AD07AF" w:rsidRDefault="00762520" w:rsidP="0099495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12482FA" w14:textId="35E1D61C" w:rsidR="00CD345D" w:rsidRDefault="006815F3" w:rsidP="00061D9A">
      <w:pPr>
        <w:jc w:val="center"/>
        <w:rPr>
          <w:b/>
          <w:color w:val="000000"/>
        </w:rPr>
      </w:pPr>
      <w:r>
        <w:rPr>
          <w:b/>
          <w:color w:val="000000"/>
        </w:rPr>
        <w:t>INFORME DE SUPERVISIÓN</w:t>
      </w:r>
      <w:r w:rsidR="00682B66">
        <w:rPr>
          <w:b/>
          <w:color w:val="000000"/>
        </w:rPr>
        <w:t xml:space="preserve"> – CONTRATOS DE BIENES Y SERVICIOS</w:t>
      </w:r>
    </w:p>
    <w:p w14:paraId="60C183C4" w14:textId="7BD27251" w:rsidR="00CD345D" w:rsidRDefault="00715F9E" w:rsidP="00061D9A">
      <w:pPr>
        <w:jc w:val="center"/>
        <w:rPr>
          <w:b/>
          <w:color w:val="000000"/>
        </w:rPr>
      </w:pPr>
      <w:r>
        <w:rPr>
          <w:b/>
          <w:color w:val="000000"/>
        </w:rPr>
        <w:t>ORDEN DE COMPRA</w:t>
      </w:r>
      <w:r w:rsidR="006815F3">
        <w:rPr>
          <w:b/>
          <w:color w:val="000000"/>
        </w:rPr>
        <w:t xml:space="preserve"> NRO. </w:t>
      </w:r>
      <w:r w:rsidRPr="0027580D">
        <w:rPr>
          <w:rFonts w:asciiTheme="majorHAnsi" w:eastAsia="Times New Roman" w:hAnsiTheme="majorHAnsi" w:cstheme="majorHAnsi"/>
          <w:b/>
          <w:lang w:val="es-ES" w:eastAsia="es-ES"/>
        </w:rPr>
        <w:t>144313</w:t>
      </w:r>
    </w:p>
    <w:p w14:paraId="7AE8D2F6" w14:textId="77777777" w:rsidR="00CD345D" w:rsidRDefault="00CD345D" w:rsidP="00061D9A">
      <w:pPr>
        <w:rPr>
          <w:color w:val="000000"/>
        </w:rPr>
      </w:pPr>
    </w:p>
    <w:p w14:paraId="74272652" w14:textId="2F42E733" w:rsidR="00CD345D" w:rsidRPr="007C30AE" w:rsidRDefault="006815F3" w:rsidP="00061D9A">
      <w:pPr>
        <w:pStyle w:val="Ttulo1"/>
        <w:numPr>
          <w:ilvl w:val="3"/>
          <w:numId w:val="1"/>
        </w:numPr>
        <w:ind w:left="567" w:hanging="567"/>
      </w:pPr>
      <w:r>
        <w:t>ASPECTOS GENERALES</w:t>
      </w:r>
    </w:p>
    <w:tbl>
      <w:tblPr>
        <w:tblStyle w:val="Tablaconcuadrcula"/>
        <w:tblpPr w:leftFromText="141" w:rightFromText="141" w:vertAnchor="text" w:tblpY="86"/>
        <w:tblW w:w="5000" w:type="pct"/>
        <w:tblLook w:val="04A0" w:firstRow="1" w:lastRow="0" w:firstColumn="1" w:lastColumn="0" w:noHBand="0" w:noVBand="1"/>
      </w:tblPr>
      <w:tblGrid>
        <w:gridCol w:w="3314"/>
        <w:gridCol w:w="6080"/>
      </w:tblGrid>
      <w:tr w:rsidR="00CD345D" w14:paraId="5D0724BE" w14:textId="77777777" w:rsidTr="00002467">
        <w:trPr>
          <w:trHeight w:val="230"/>
        </w:trPr>
        <w:tc>
          <w:tcPr>
            <w:tcW w:w="1764" w:type="pct"/>
          </w:tcPr>
          <w:p w14:paraId="1CF5FB99" w14:textId="77777777" w:rsidR="00CD345D" w:rsidRDefault="006815F3" w:rsidP="00061D9A">
            <w:pPr>
              <w:rPr>
                <w:b/>
              </w:rPr>
            </w:pPr>
            <w:r>
              <w:rPr>
                <w:b/>
              </w:rPr>
              <w:t>CONTRATANTE</w:t>
            </w:r>
          </w:p>
        </w:tc>
        <w:tc>
          <w:tcPr>
            <w:tcW w:w="3236" w:type="pct"/>
          </w:tcPr>
          <w:p w14:paraId="23C1CDF6" w14:textId="34266DDA" w:rsidR="00CD345D" w:rsidRPr="00762520" w:rsidRDefault="00715F9E" w:rsidP="00061D9A">
            <w:pPr>
              <w:rPr>
                <w:color w:val="C00000"/>
              </w:rPr>
            </w:pPr>
            <w:r w:rsidRPr="001965AB">
              <w:rPr>
                <w:rFonts w:asciiTheme="majorHAnsi" w:eastAsia="Times New Roman" w:hAnsiTheme="majorHAnsi" w:cstheme="majorHAnsi"/>
                <w:bCs/>
                <w:lang w:val="es-ES" w:eastAsia="es-ES"/>
              </w:rPr>
              <w:t>Centro Agropecuario de Buga – Valle del Cauca</w:t>
            </w:r>
          </w:p>
        </w:tc>
      </w:tr>
      <w:tr w:rsidR="00715F9E" w14:paraId="040DA59E" w14:textId="77777777" w:rsidTr="003F03BE">
        <w:trPr>
          <w:trHeight w:val="230"/>
        </w:trPr>
        <w:tc>
          <w:tcPr>
            <w:tcW w:w="1764" w:type="pct"/>
          </w:tcPr>
          <w:p w14:paraId="761966B6" w14:textId="72F9DCD0" w:rsidR="00715F9E" w:rsidRDefault="00E10CD7" w:rsidP="00715F9E">
            <w:pPr>
              <w:rPr>
                <w:b/>
              </w:rPr>
            </w:pPr>
            <w:r>
              <w:rPr>
                <w:b/>
              </w:rPr>
              <w:t>CONTRATO</w:t>
            </w:r>
            <w:r w:rsidR="00715F9E">
              <w:rPr>
                <w:b/>
              </w:rPr>
              <w:t xml:space="preserve"> NRO.</w:t>
            </w:r>
          </w:p>
        </w:tc>
        <w:tc>
          <w:tcPr>
            <w:tcW w:w="3236" w:type="pct"/>
            <w:vAlign w:val="center"/>
          </w:tcPr>
          <w:p w14:paraId="47863E37" w14:textId="4BF3DD7A" w:rsidR="00715F9E" w:rsidRPr="00762520" w:rsidRDefault="00E10CD7" w:rsidP="00715F9E">
            <w:pPr>
              <w:rPr>
                <w:color w:val="C00000"/>
              </w:rPr>
            </w:pPr>
            <w:r w:rsidRPr="00E10CD7">
              <w:rPr>
                <w:rFonts w:asciiTheme="majorHAnsi" w:eastAsia="Times New Roman" w:hAnsiTheme="majorHAnsi" w:cstheme="majorHAnsi"/>
                <w:bCs/>
                <w:lang w:eastAsia="es-ES"/>
              </w:rPr>
              <w:t>CO1.PCCNTR.8675235</w:t>
            </w:r>
          </w:p>
        </w:tc>
      </w:tr>
      <w:tr w:rsidR="00715F9E" w14:paraId="50D3F5CA" w14:textId="77777777" w:rsidTr="003F03BE">
        <w:trPr>
          <w:trHeight w:val="230"/>
        </w:trPr>
        <w:tc>
          <w:tcPr>
            <w:tcW w:w="1764" w:type="pct"/>
          </w:tcPr>
          <w:p w14:paraId="1A974583" w14:textId="77777777" w:rsidR="00715F9E" w:rsidRDefault="00715F9E" w:rsidP="00715F9E">
            <w:pPr>
              <w:rPr>
                <w:b/>
              </w:rPr>
            </w:pPr>
            <w:r>
              <w:rPr>
                <w:b/>
              </w:rPr>
              <w:t>FECHA DE SUSCRIPCIÓN</w:t>
            </w:r>
          </w:p>
        </w:tc>
        <w:tc>
          <w:tcPr>
            <w:tcW w:w="3236" w:type="pct"/>
            <w:vAlign w:val="center"/>
          </w:tcPr>
          <w:p w14:paraId="38528563" w14:textId="7BBF6F6F" w:rsidR="00715F9E" w:rsidRPr="00762520" w:rsidRDefault="00715F9E" w:rsidP="00715F9E">
            <w:pPr>
              <w:rPr>
                <w:color w:val="C00000"/>
              </w:rPr>
            </w:pPr>
            <w:r>
              <w:rPr>
                <w:rFonts w:asciiTheme="majorHAnsi" w:eastAsia="Times New Roman" w:hAnsiTheme="majorHAnsi" w:cstheme="majorHAnsi"/>
                <w:bCs/>
                <w:lang w:val="es-ES" w:eastAsia="es-ES"/>
              </w:rPr>
              <w:t>0</w:t>
            </w:r>
            <w:r w:rsidR="00E10CD7">
              <w:rPr>
                <w:rFonts w:asciiTheme="majorHAnsi" w:eastAsia="Times New Roman" w:hAnsiTheme="majorHAnsi" w:cstheme="majorHAnsi"/>
                <w:bCs/>
                <w:lang w:val="es-ES" w:eastAsia="es-ES"/>
              </w:rPr>
              <w:t>4</w:t>
            </w:r>
            <w:r>
              <w:rPr>
                <w:rFonts w:asciiTheme="majorHAnsi" w:eastAsia="Times New Roman" w:hAnsiTheme="majorHAnsi" w:cstheme="majorHAnsi"/>
                <w:bCs/>
                <w:lang w:val="es-ES" w:eastAsia="es-ES"/>
              </w:rPr>
              <w:t>/</w:t>
            </w:r>
            <w:r w:rsidR="00E10CD7">
              <w:rPr>
                <w:rFonts w:asciiTheme="majorHAnsi" w:eastAsia="Times New Roman" w:hAnsiTheme="majorHAnsi" w:cstheme="majorHAnsi"/>
                <w:bCs/>
                <w:lang w:val="es-ES" w:eastAsia="es-ES"/>
              </w:rPr>
              <w:t>12</w:t>
            </w:r>
            <w:r>
              <w:rPr>
                <w:rFonts w:asciiTheme="majorHAnsi" w:eastAsia="Times New Roman" w:hAnsiTheme="majorHAnsi" w:cstheme="majorHAnsi"/>
                <w:bCs/>
                <w:lang w:val="es-ES" w:eastAsia="es-ES"/>
              </w:rPr>
              <w:t>/2025</w:t>
            </w:r>
          </w:p>
        </w:tc>
      </w:tr>
      <w:tr w:rsidR="00715F9E" w14:paraId="77EA21F7" w14:textId="77777777" w:rsidTr="003F03BE">
        <w:trPr>
          <w:trHeight w:val="230"/>
        </w:trPr>
        <w:tc>
          <w:tcPr>
            <w:tcW w:w="1764" w:type="pct"/>
          </w:tcPr>
          <w:p w14:paraId="6E892384" w14:textId="77777777" w:rsidR="00715F9E" w:rsidRDefault="00715F9E" w:rsidP="00715F9E">
            <w:pPr>
              <w:rPr>
                <w:b/>
              </w:rPr>
            </w:pPr>
            <w:r>
              <w:rPr>
                <w:b/>
              </w:rPr>
              <w:t>OBJETO</w:t>
            </w:r>
          </w:p>
        </w:tc>
        <w:tc>
          <w:tcPr>
            <w:tcW w:w="3236" w:type="pct"/>
            <w:vAlign w:val="center"/>
          </w:tcPr>
          <w:p w14:paraId="1E2476B1" w14:textId="356F5109" w:rsidR="00715F9E" w:rsidRPr="00762520" w:rsidRDefault="00E10CD7" w:rsidP="00715F9E">
            <w:pPr>
              <w:rPr>
                <w:color w:val="C00000"/>
              </w:rPr>
            </w:pPr>
            <w:r w:rsidRPr="00E10CD7">
              <w:rPr>
                <w:rFonts w:asciiTheme="majorHAnsi" w:hAnsiTheme="majorHAnsi" w:cstheme="majorHAnsi"/>
                <w:shd w:val="clear" w:color="auto" w:fill="FFFFFF"/>
              </w:rPr>
              <w:t>Adquisición de equipos para la actualización del ambiente STEM, Robótica TXT, Inteligencia Artificial, Robots Industriales, entre otros del CAB, Vigencia 2025.</w:t>
            </w:r>
          </w:p>
        </w:tc>
      </w:tr>
      <w:tr w:rsidR="00715F9E" w14:paraId="3DE885E1" w14:textId="77777777" w:rsidTr="003F03BE">
        <w:trPr>
          <w:trHeight w:val="230"/>
        </w:trPr>
        <w:tc>
          <w:tcPr>
            <w:tcW w:w="1764" w:type="pct"/>
          </w:tcPr>
          <w:p w14:paraId="6C25ED60" w14:textId="77777777" w:rsidR="00715F9E" w:rsidRDefault="00715F9E" w:rsidP="00715F9E">
            <w:pPr>
              <w:rPr>
                <w:b/>
              </w:rPr>
            </w:pPr>
            <w:r>
              <w:rPr>
                <w:b/>
              </w:rPr>
              <w:t>CONTRATISTA</w:t>
            </w:r>
          </w:p>
        </w:tc>
        <w:tc>
          <w:tcPr>
            <w:tcW w:w="3236" w:type="pct"/>
            <w:vAlign w:val="center"/>
          </w:tcPr>
          <w:p w14:paraId="06106467" w14:textId="18A4DE4C" w:rsidR="00715F9E" w:rsidRPr="00762520" w:rsidRDefault="00E10CD7" w:rsidP="00715F9E">
            <w:pPr>
              <w:rPr>
                <w:color w:val="C00000"/>
              </w:rPr>
            </w:pPr>
            <w:r w:rsidRPr="00E10CD7">
              <w:rPr>
                <w:rFonts w:asciiTheme="majorHAnsi" w:eastAsia="Times New Roman" w:hAnsiTheme="majorHAnsi" w:cstheme="majorHAnsi"/>
                <w:bCs/>
                <w:lang w:eastAsia="es-ES"/>
              </w:rPr>
              <w:t>ATD INDUSTRY S.A.S.</w:t>
            </w:r>
          </w:p>
        </w:tc>
      </w:tr>
      <w:tr w:rsidR="00715F9E" w14:paraId="76F81EA0" w14:textId="77777777" w:rsidTr="003F03BE">
        <w:trPr>
          <w:trHeight w:val="230"/>
        </w:trPr>
        <w:tc>
          <w:tcPr>
            <w:tcW w:w="1764" w:type="pct"/>
          </w:tcPr>
          <w:p w14:paraId="1C64E700" w14:textId="77777777" w:rsidR="00715F9E" w:rsidRDefault="00715F9E" w:rsidP="00715F9E">
            <w:pPr>
              <w:rPr>
                <w:b/>
              </w:rPr>
            </w:pPr>
            <w:r>
              <w:rPr>
                <w:b/>
              </w:rPr>
              <w:t>CC o NIT</w:t>
            </w:r>
          </w:p>
        </w:tc>
        <w:tc>
          <w:tcPr>
            <w:tcW w:w="3236" w:type="pct"/>
            <w:vAlign w:val="center"/>
          </w:tcPr>
          <w:p w14:paraId="65FEB1CE" w14:textId="7E362D11" w:rsidR="00715F9E" w:rsidRPr="00762520" w:rsidRDefault="00E10CD7" w:rsidP="00715F9E">
            <w:pPr>
              <w:rPr>
                <w:color w:val="C00000"/>
              </w:rPr>
            </w:pPr>
            <w:r w:rsidRPr="00E10CD7">
              <w:rPr>
                <w:rFonts w:asciiTheme="majorHAnsi" w:eastAsia="Times New Roman" w:hAnsiTheme="majorHAnsi" w:cstheme="majorHAnsi"/>
                <w:bCs/>
                <w:lang w:eastAsia="es-ES"/>
              </w:rPr>
              <w:t>900488792</w:t>
            </w:r>
            <w:r>
              <w:rPr>
                <w:rFonts w:asciiTheme="majorHAnsi" w:eastAsia="Times New Roman" w:hAnsiTheme="majorHAnsi" w:cstheme="majorHAnsi"/>
                <w:bCs/>
                <w:lang w:eastAsia="es-ES"/>
              </w:rPr>
              <w:t>-4</w:t>
            </w:r>
          </w:p>
        </w:tc>
      </w:tr>
      <w:tr w:rsidR="00715F9E" w14:paraId="0152B360" w14:textId="77777777" w:rsidTr="003F03BE">
        <w:trPr>
          <w:trHeight w:val="230"/>
        </w:trPr>
        <w:tc>
          <w:tcPr>
            <w:tcW w:w="1764" w:type="pct"/>
          </w:tcPr>
          <w:p w14:paraId="27BBC475" w14:textId="77777777" w:rsidR="00715F9E" w:rsidRDefault="00715F9E" w:rsidP="00715F9E">
            <w:pPr>
              <w:rPr>
                <w:b/>
              </w:rPr>
            </w:pPr>
            <w:r>
              <w:rPr>
                <w:b/>
              </w:rPr>
              <w:t>LUGAR DE EJECUCIÓN</w:t>
            </w:r>
          </w:p>
        </w:tc>
        <w:tc>
          <w:tcPr>
            <w:tcW w:w="3236" w:type="pct"/>
            <w:vAlign w:val="center"/>
          </w:tcPr>
          <w:p w14:paraId="696C785F" w14:textId="4BD18651" w:rsidR="00715F9E" w:rsidRPr="00762520" w:rsidRDefault="00715F9E" w:rsidP="00715F9E">
            <w:pPr>
              <w:rPr>
                <w:color w:val="C00000"/>
              </w:rPr>
            </w:pPr>
            <w:r w:rsidRPr="001965AB">
              <w:rPr>
                <w:rFonts w:asciiTheme="majorHAnsi" w:eastAsia="Times New Roman" w:hAnsiTheme="majorHAnsi" w:cstheme="majorHAnsi"/>
                <w:bCs/>
                <w:lang w:val="es-ES" w:eastAsia="es-ES"/>
              </w:rPr>
              <w:t xml:space="preserve">Centro Agropecuario de Buga – Valle del Cauca </w:t>
            </w:r>
          </w:p>
        </w:tc>
      </w:tr>
      <w:tr w:rsidR="00715F9E" w14:paraId="3E27FC68" w14:textId="77777777" w:rsidTr="003F03BE">
        <w:trPr>
          <w:trHeight w:val="230"/>
        </w:trPr>
        <w:tc>
          <w:tcPr>
            <w:tcW w:w="1764" w:type="pct"/>
          </w:tcPr>
          <w:p w14:paraId="5CB81BB3" w14:textId="77777777" w:rsidR="00715F9E" w:rsidRDefault="00715F9E" w:rsidP="00715F9E">
            <w:pPr>
              <w:rPr>
                <w:b/>
              </w:rPr>
            </w:pPr>
            <w:r>
              <w:rPr>
                <w:b/>
              </w:rPr>
              <w:t>FECHA DE INICIO</w:t>
            </w:r>
          </w:p>
        </w:tc>
        <w:tc>
          <w:tcPr>
            <w:tcW w:w="3236" w:type="pct"/>
            <w:vAlign w:val="center"/>
          </w:tcPr>
          <w:p w14:paraId="1E0B9A37" w14:textId="269E8234" w:rsidR="00715F9E" w:rsidRPr="00762520" w:rsidRDefault="00715F9E" w:rsidP="00715F9E">
            <w:pPr>
              <w:rPr>
                <w:color w:val="C00000"/>
              </w:rPr>
            </w:pPr>
            <w:r>
              <w:rPr>
                <w:rFonts w:asciiTheme="majorHAnsi" w:eastAsia="Times New Roman" w:hAnsiTheme="majorHAnsi" w:cstheme="majorHAnsi"/>
                <w:bCs/>
                <w:lang w:val="es-ES" w:eastAsia="es-ES"/>
              </w:rPr>
              <w:t>0</w:t>
            </w:r>
            <w:r w:rsidR="00E10CD7">
              <w:rPr>
                <w:rFonts w:asciiTheme="majorHAnsi" w:eastAsia="Times New Roman" w:hAnsiTheme="majorHAnsi" w:cstheme="majorHAnsi"/>
                <w:bCs/>
                <w:lang w:val="es-ES" w:eastAsia="es-ES"/>
              </w:rPr>
              <w:t>4</w:t>
            </w:r>
            <w:r>
              <w:rPr>
                <w:rFonts w:asciiTheme="majorHAnsi" w:eastAsia="Times New Roman" w:hAnsiTheme="majorHAnsi" w:cstheme="majorHAnsi"/>
                <w:bCs/>
                <w:lang w:val="es-ES" w:eastAsia="es-ES"/>
              </w:rPr>
              <w:t>/</w:t>
            </w:r>
            <w:r w:rsidR="00E10CD7">
              <w:rPr>
                <w:rFonts w:asciiTheme="majorHAnsi" w:eastAsia="Times New Roman" w:hAnsiTheme="majorHAnsi" w:cstheme="majorHAnsi"/>
                <w:bCs/>
                <w:lang w:val="es-ES" w:eastAsia="es-ES"/>
              </w:rPr>
              <w:t>12</w:t>
            </w:r>
            <w:r>
              <w:rPr>
                <w:rFonts w:asciiTheme="majorHAnsi" w:eastAsia="Times New Roman" w:hAnsiTheme="majorHAnsi" w:cstheme="majorHAnsi"/>
                <w:bCs/>
                <w:lang w:val="es-ES" w:eastAsia="es-ES"/>
              </w:rPr>
              <w:t>/2025</w:t>
            </w:r>
          </w:p>
        </w:tc>
      </w:tr>
      <w:tr w:rsidR="00715F9E" w14:paraId="765B6867" w14:textId="77777777" w:rsidTr="003F03BE">
        <w:trPr>
          <w:trHeight w:val="230"/>
        </w:trPr>
        <w:tc>
          <w:tcPr>
            <w:tcW w:w="1764" w:type="pct"/>
          </w:tcPr>
          <w:p w14:paraId="1F0B061D" w14:textId="77777777" w:rsidR="00715F9E" w:rsidRDefault="00715F9E" w:rsidP="00715F9E">
            <w:pPr>
              <w:rPr>
                <w:b/>
              </w:rPr>
            </w:pPr>
            <w:r>
              <w:rPr>
                <w:b/>
              </w:rPr>
              <w:t>PLAZO INICIAL DEL CONTRATO</w:t>
            </w:r>
            <w:r>
              <w:rPr>
                <w:b/>
              </w:rPr>
              <w:tab/>
            </w:r>
          </w:p>
        </w:tc>
        <w:tc>
          <w:tcPr>
            <w:tcW w:w="3236" w:type="pct"/>
            <w:vAlign w:val="center"/>
          </w:tcPr>
          <w:p w14:paraId="04F64255" w14:textId="34519197" w:rsidR="00715F9E" w:rsidRPr="00762520" w:rsidRDefault="00E10CD7" w:rsidP="00715F9E">
            <w:pPr>
              <w:rPr>
                <w:color w:val="C00000"/>
              </w:rPr>
            </w:pPr>
            <w:r>
              <w:rPr>
                <w:rFonts w:asciiTheme="majorHAnsi" w:eastAsia="Times New Roman" w:hAnsiTheme="majorHAnsi" w:cstheme="majorHAnsi"/>
                <w:bCs/>
                <w:lang w:val="es-ES" w:eastAsia="es-ES"/>
              </w:rPr>
              <w:t xml:space="preserve">16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es-ES" w:eastAsia="es-ES"/>
              </w:rPr>
              <w:t>dias</w:t>
            </w:r>
            <w:proofErr w:type="spellEnd"/>
          </w:p>
        </w:tc>
      </w:tr>
      <w:tr w:rsidR="00715F9E" w14:paraId="284E421B" w14:textId="77777777" w:rsidTr="003F03BE">
        <w:trPr>
          <w:trHeight w:val="230"/>
        </w:trPr>
        <w:tc>
          <w:tcPr>
            <w:tcW w:w="1764" w:type="pct"/>
          </w:tcPr>
          <w:p w14:paraId="2BC13A18" w14:textId="77777777" w:rsidR="00715F9E" w:rsidRDefault="00715F9E" w:rsidP="00715F9E">
            <w:pPr>
              <w:rPr>
                <w:b/>
              </w:rPr>
            </w:pPr>
            <w:r>
              <w:rPr>
                <w:b/>
              </w:rPr>
              <w:t>VALOR INICIAL DEL CONTRATO</w:t>
            </w:r>
          </w:p>
        </w:tc>
        <w:tc>
          <w:tcPr>
            <w:tcW w:w="3236" w:type="pct"/>
            <w:vAlign w:val="center"/>
          </w:tcPr>
          <w:p w14:paraId="2EDE7C2B" w14:textId="00A00305" w:rsidR="00715F9E" w:rsidRPr="00762520" w:rsidRDefault="00715F9E" w:rsidP="00715F9E">
            <w:pPr>
              <w:rPr>
                <w:color w:val="C00000"/>
              </w:rPr>
            </w:pPr>
            <w:r>
              <w:rPr>
                <w:rFonts w:asciiTheme="majorHAnsi" w:eastAsia="Arial" w:hAnsiTheme="majorHAnsi" w:cstheme="majorHAnsi"/>
                <w:lang w:bidi="es-CO"/>
              </w:rPr>
              <w:t>$</w:t>
            </w:r>
            <w:r w:rsidR="00E10CD7" w:rsidRPr="00E10CD7">
              <w:rPr>
                <w:rFonts w:asciiTheme="majorHAnsi" w:eastAsia="Arial" w:hAnsiTheme="majorHAnsi" w:cstheme="majorHAnsi"/>
                <w:lang w:bidi="es-CO"/>
              </w:rPr>
              <w:t>1</w:t>
            </w:r>
            <w:r w:rsidR="00E10CD7">
              <w:rPr>
                <w:rFonts w:asciiTheme="majorHAnsi" w:eastAsia="Arial" w:hAnsiTheme="majorHAnsi" w:cstheme="majorHAnsi"/>
                <w:lang w:bidi="es-CO"/>
              </w:rPr>
              <w:t>.</w:t>
            </w:r>
            <w:r w:rsidR="00E10CD7" w:rsidRPr="00E10CD7">
              <w:rPr>
                <w:rFonts w:asciiTheme="majorHAnsi" w:eastAsia="Arial" w:hAnsiTheme="majorHAnsi" w:cstheme="majorHAnsi"/>
                <w:lang w:bidi="es-CO"/>
              </w:rPr>
              <w:t>139</w:t>
            </w:r>
            <w:r w:rsidR="00E10CD7">
              <w:rPr>
                <w:rFonts w:asciiTheme="majorHAnsi" w:eastAsia="Arial" w:hAnsiTheme="majorHAnsi" w:cstheme="majorHAnsi"/>
                <w:lang w:bidi="es-CO"/>
              </w:rPr>
              <w:t>.</w:t>
            </w:r>
            <w:r w:rsidR="00E10CD7" w:rsidRPr="00E10CD7">
              <w:rPr>
                <w:rFonts w:asciiTheme="majorHAnsi" w:eastAsia="Arial" w:hAnsiTheme="majorHAnsi" w:cstheme="majorHAnsi"/>
                <w:lang w:bidi="es-CO"/>
              </w:rPr>
              <w:t>999</w:t>
            </w:r>
            <w:r w:rsidR="00E10CD7">
              <w:rPr>
                <w:rFonts w:asciiTheme="majorHAnsi" w:eastAsia="Arial" w:hAnsiTheme="majorHAnsi" w:cstheme="majorHAnsi"/>
                <w:lang w:bidi="es-CO"/>
              </w:rPr>
              <w:t>.</w:t>
            </w:r>
            <w:r w:rsidR="00E10CD7" w:rsidRPr="00E10CD7">
              <w:rPr>
                <w:rFonts w:asciiTheme="majorHAnsi" w:eastAsia="Arial" w:hAnsiTheme="majorHAnsi" w:cstheme="majorHAnsi"/>
                <w:lang w:bidi="es-CO"/>
              </w:rPr>
              <w:t>998</w:t>
            </w:r>
          </w:p>
        </w:tc>
      </w:tr>
      <w:tr w:rsidR="00CD345D" w14:paraId="662A6BDE" w14:textId="77777777" w:rsidTr="00002467">
        <w:trPr>
          <w:trHeight w:val="230"/>
        </w:trPr>
        <w:tc>
          <w:tcPr>
            <w:tcW w:w="1764" w:type="pct"/>
          </w:tcPr>
          <w:p w14:paraId="5D4AE065" w14:textId="47E3C6A3" w:rsidR="00CD345D" w:rsidRDefault="006815F3" w:rsidP="00061D9A">
            <w:pPr>
              <w:rPr>
                <w:b/>
              </w:rPr>
            </w:pPr>
            <w:r>
              <w:rPr>
                <w:b/>
              </w:rPr>
              <w:t>PRÓRROGA NRO.</w:t>
            </w:r>
          </w:p>
        </w:tc>
        <w:tc>
          <w:tcPr>
            <w:tcW w:w="3236" w:type="pct"/>
          </w:tcPr>
          <w:p w14:paraId="4655D71E" w14:textId="0D50D0F1" w:rsidR="00CD345D" w:rsidRPr="00762520" w:rsidRDefault="00715F9E" w:rsidP="00061D9A">
            <w:pPr>
              <w:rPr>
                <w:color w:val="C00000"/>
              </w:rPr>
            </w:pPr>
            <w:r w:rsidRPr="00D044AD">
              <w:rPr>
                <w:color w:val="000000" w:themeColor="text1"/>
              </w:rPr>
              <w:t>N/A</w:t>
            </w:r>
          </w:p>
        </w:tc>
      </w:tr>
      <w:tr w:rsidR="00CD345D" w14:paraId="65E74100" w14:textId="77777777" w:rsidTr="00002467">
        <w:trPr>
          <w:trHeight w:val="230"/>
        </w:trPr>
        <w:tc>
          <w:tcPr>
            <w:tcW w:w="1764" w:type="pct"/>
          </w:tcPr>
          <w:p w14:paraId="047918EA" w14:textId="77777777" w:rsidR="00CD345D" w:rsidRDefault="006815F3" w:rsidP="00061D9A">
            <w:pPr>
              <w:rPr>
                <w:b/>
              </w:rPr>
            </w:pPr>
            <w:r>
              <w:rPr>
                <w:b/>
              </w:rPr>
              <w:t>FECHA DE TERMINACIÓN</w:t>
            </w:r>
          </w:p>
        </w:tc>
        <w:tc>
          <w:tcPr>
            <w:tcW w:w="3236" w:type="pct"/>
          </w:tcPr>
          <w:p w14:paraId="34BD86C0" w14:textId="480C11C5" w:rsidR="00CD345D" w:rsidRPr="00762520" w:rsidRDefault="00E10CD7" w:rsidP="00061D9A">
            <w:pPr>
              <w:rPr>
                <w:color w:val="C00000"/>
              </w:rPr>
            </w:pPr>
            <w:r>
              <w:rPr>
                <w:rFonts w:asciiTheme="majorHAnsi" w:eastAsia="Arial" w:hAnsiTheme="majorHAnsi" w:cstheme="majorHAnsi"/>
                <w:lang w:bidi="es-CO"/>
              </w:rPr>
              <w:t>2</w:t>
            </w:r>
            <w:r w:rsidR="00715F9E">
              <w:rPr>
                <w:rFonts w:asciiTheme="majorHAnsi" w:eastAsia="Arial" w:hAnsiTheme="majorHAnsi" w:cstheme="majorHAnsi"/>
                <w:lang w:bidi="es-CO"/>
              </w:rPr>
              <w:t>0/12/2025</w:t>
            </w:r>
          </w:p>
        </w:tc>
      </w:tr>
      <w:tr w:rsidR="00CD345D" w14:paraId="65B0158F" w14:textId="77777777" w:rsidTr="00002467">
        <w:trPr>
          <w:trHeight w:val="230"/>
        </w:trPr>
        <w:tc>
          <w:tcPr>
            <w:tcW w:w="1764" w:type="pct"/>
          </w:tcPr>
          <w:p w14:paraId="73B58140" w14:textId="706C775A" w:rsidR="00CD345D" w:rsidRDefault="006815F3" w:rsidP="00061D9A">
            <w:pPr>
              <w:rPr>
                <w:b/>
              </w:rPr>
            </w:pPr>
            <w:r>
              <w:rPr>
                <w:b/>
              </w:rPr>
              <w:t xml:space="preserve">ADICIÓN NRO. </w:t>
            </w:r>
          </w:p>
        </w:tc>
        <w:tc>
          <w:tcPr>
            <w:tcW w:w="3236" w:type="pct"/>
          </w:tcPr>
          <w:p w14:paraId="152C75CE" w14:textId="07740A61" w:rsidR="00CD345D" w:rsidRPr="00762520" w:rsidRDefault="00715F9E" w:rsidP="00061D9A">
            <w:pPr>
              <w:rPr>
                <w:color w:val="C00000"/>
              </w:rPr>
            </w:pPr>
            <w:r w:rsidRPr="00D044AD">
              <w:rPr>
                <w:color w:val="000000" w:themeColor="text1"/>
              </w:rPr>
              <w:t>N/A</w:t>
            </w:r>
          </w:p>
        </w:tc>
      </w:tr>
      <w:tr w:rsidR="00715F9E" w14:paraId="6F95823E" w14:textId="77777777" w:rsidTr="005E1676">
        <w:trPr>
          <w:trHeight w:val="230"/>
        </w:trPr>
        <w:tc>
          <w:tcPr>
            <w:tcW w:w="1764" w:type="pct"/>
          </w:tcPr>
          <w:p w14:paraId="2F37F1DB" w14:textId="77777777" w:rsidR="00715F9E" w:rsidRDefault="00715F9E" w:rsidP="00715F9E">
            <w:pPr>
              <w:rPr>
                <w:b/>
              </w:rPr>
            </w:pPr>
            <w:r>
              <w:rPr>
                <w:b/>
              </w:rPr>
              <w:t>VALOR ACTUAL DEL CONTRATO</w:t>
            </w:r>
          </w:p>
        </w:tc>
        <w:tc>
          <w:tcPr>
            <w:tcW w:w="3236" w:type="pct"/>
            <w:vAlign w:val="center"/>
          </w:tcPr>
          <w:p w14:paraId="10462F69" w14:textId="6E73FA45" w:rsidR="00715F9E" w:rsidRPr="00762520" w:rsidRDefault="00715F9E" w:rsidP="00715F9E">
            <w:pPr>
              <w:rPr>
                <w:color w:val="C00000"/>
              </w:rPr>
            </w:pPr>
            <w:r w:rsidRPr="00BD55BF">
              <w:rPr>
                <w:rFonts w:cs="Calibri"/>
                <w:color w:val="000000"/>
              </w:rPr>
              <w:t>$</w:t>
            </w:r>
            <w:r w:rsidR="00E10CD7" w:rsidRPr="00E10CD7">
              <w:rPr>
                <w:rFonts w:asciiTheme="majorHAnsi" w:eastAsia="Arial" w:hAnsiTheme="majorHAnsi" w:cstheme="majorHAnsi"/>
                <w:lang w:bidi="es-CO"/>
              </w:rPr>
              <w:t>1</w:t>
            </w:r>
            <w:r w:rsidR="00E10CD7">
              <w:rPr>
                <w:rFonts w:asciiTheme="majorHAnsi" w:eastAsia="Arial" w:hAnsiTheme="majorHAnsi" w:cstheme="majorHAnsi"/>
                <w:lang w:bidi="es-CO"/>
              </w:rPr>
              <w:t>.</w:t>
            </w:r>
            <w:r w:rsidR="00E10CD7" w:rsidRPr="00E10CD7">
              <w:rPr>
                <w:rFonts w:asciiTheme="majorHAnsi" w:eastAsia="Arial" w:hAnsiTheme="majorHAnsi" w:cstheme="majorHAnsi"/>
                <w:lang w:bidi="es-CO"/>
              </w:rPr>
              <w:t>139</w:t>
            </w:r>
            <w:r w:rsidR="00E10CD7">
              <w:rPr>
                <w:rFonts w:asciiTheme="majorHAnsi" w:eastAsia="Arial" w:hAnsiTheme="majorHAnsi" w:cstheme="majorHAnsi"/>
                <w:lang w:bidi="es-CO"/>
              </w:rPr>
              <w:t>.</w:t>
            </w:r>
            <w:r w:rsidR="00E10CD7" w:rsidRPr="00E10CD7">
              <w:rPr>
                <w:rFonts w:asciiTheme="majorHAnsi" w:eastAsia="Arial" w:hAnsiTheme="majorHAnsi" w:cstheme="majorHAnsi"/>
                <w:lang w:bidi="es-CO"/>
              </w:rPr>
              <w:t>999</w:t>
            </w:r>
            <w:r w:rsidR="00E10CD7">
              <w:rPr>
                <w:rFonts w:asciiTheme="majorHAnsi" w:eastAsia="Arial" w:hAnsiTheme="majorHAnsi" w:cstheme="majorHAnsi"/>
                <w:lang w:bidi="es-CO"/>
              </w:rPr>
              <w:t>.</w:t>
            </w:r>
            <w:r w:rsidR="00E10CD7" w:rsidRPr="00E10CD7">
              <w:rPr>
                <w:rFonts w:asciiTheme="majorHAnsi" w:eastAsia="Arial" w:hAnsiTheme="majorHAnsi" w:cstheme="majorHAnsi"/>
                <w:lang w:bidi="es-CO"/>
              </w:rPr>
              <w:t>998</w:t>
            </w:r>
          </w:p>
        </w:tc>
      </w:tr>
      <w:tr w:rsidR="00715F9E" w14:paraId="5EB74F90" w14:textId="77777777" w:rsidTr="005E1676">
        <w:trPr>
          <w:trHeight w:val="230"/>
        </w:trPr>
        <w:tc>
          <w:tcPr>
            <w:tcW w:w="1764" w:type="pct"/>
          </w:tcPr>
          <w:p w14:paraId="55B28014" w14:textId="77777777" w:rsidR="00715F9E" w:rsidRDefault="00715F9E" w:rsidP="00715F9E">
            <w:pPr>
              <w:rPr>
                <w:b/>
              </w:rPr>
            </w:pPr>
            <w:r>
              <w:rPr>
                <w:b/>
              </w:rPr>
              <w:t>FORMA DE PAGO</w:t>
            </w:r>
          </w:p>
        </w:tc>
        <w:tc>
          <w:tcPr>
            <w:tcW w:w="3236" w:type="pct"/>
            <w:vAlign w:val="center"/>
          </w:tcPr>
          <w:p w14:paraId="3BE86D56" w14:textId="22B58975" w:rsidR="00715F9E" w:rsidRPr="00762520" w:rsidRDefault="00E10CD7" w:rsidP="00715F9E">
            <w:pPr>
              <w:rPr>
                <w:b/>
                <w:color w:val="C00000"/>
              </w:rPr>
            </w:pPr>
            <w:r>
              <w:rPr>
                <w:rFonts w:asciiTheme="majorHAnsi" w:eastAsia="Times New Roman" w:hAnsiTheme="majorHAnsi" w:cstheme="majorHAnsi"/>
                <w:lang w:val="es-ES" w:eastAsia="es-ES"/>
              </w:rPr>
              <w:t>Único pago</w:t>
            </w:r>
          </w:p>
        </w:tc>
      </w:tr>
      <w:tr w:rsidR="00715F9E" w14:paraId="3B62105F" w14:textId="77777777" w:rsidTr="005E1676">
        <w:trPr>
          <w:trHeight w:val="230"/>
        </w:trPr>
        <w:tc>
          <w:tcPr>
            <w:tcW w:w="1764" w:type="pct"/>
          </w:tcPr>
          <w:p w14:paraId="3974208E" w14:textId="77777777" w:rsidR="00715F9E" w:rsidRDefault="00715F9E" w:rsidP="00715F9E">
            <w:pPr>
              <w:rPr>
                <w:b/>
              </w:rPr>
            </w:pPr>
            <w:r>
              <w:rPr>
                <w:b/>
              </w:rPr>
              <w:t>INFORME DE SUPERVISIÓN NRO.</w:t>
            </w:r>
          </w:p>
        </w:tc>
        <w:tc>
          <w:tcPr>
            <w:tcW w:w="3236" w:type="pct"/>
            <w:vAlign w:val="center"/>
          </w:tcPr>
          <w:p w14:paraId="3711A7E0" w14:textId="29671FC7" w:rsidR="00715F9E" w:rsidRPr="00762520" w:rsidRDefault="00715F9E" w:rsidP="00715F9E">
            <w:pPr>
              <w:rPr>
                <w:color w:val="C00000"/>
              </w:rPr>
            </w:pPr>
            <w:r>
              <w:rPr>
                <w:rFonts w:asciiTheme="majorHAnsi" w:eastAsia="Arial" w:hAnsiTheme="majorHAnsi" w:cstheme="majorHAnsi"/>
                <w:lang w:bidi="es-CO"/>
              </w:rPr>
              <w:t>1</w:t>
            </w:r>
          </w:p>
        </w:tc>
      </w:tr>
      <w:tr w:rsidR="00715F9E" w14:paraId="028732DD" w14:textId="77777777" w:rsidTr="005E1676">
        <w:trPr>
          <w:trHeight w:val="230"/>
        </w:trPr>
        <w:tc>
          <w:tcPr>
            <w:tcW w:w="1764" w:type="pct"/>
          </w:tcPr>
          <w:p w14:paraId="3C1AD7BE" w14:textId="77777777" w:rsidR="00715F9E" w:rsidRDefault="00715F9E" w:rsidP="00715F9E">
            <w:pPr>
              <w:rPr>
                <w:b/>
              </w:rPr>
            </w:pPr>
            <w:r>
              <w:rPr>
                <w:b/>
              </w:rPr>
              <w:t>PERIODO DEL INFORME</w:t>
            </w:r>
          </w:p>
        </w:tc>
        <w:tc>
          <w:tcPr>
            <w:tcW w:w="3236" w:type="pct"/>
            <w:vAlign w:val="center"/>
          </w:tcPr>
          <w:p w14:paraId="6CD35595" w14:textId="4E89D39F" w:rsidR="00715F9E" w:rsidRDefault="00715F9E" w:rsidP="00715F9E">
            <w:pPr>
              <w:rPr>
                <w:color w:val="E36C09"/>
              </w:rPr>
            </w:pPr>
            <w:r w:rsidRPr="001965AB">
              <w:rPr>
                <w:rFonts w:asciiTheme="majorHAnsi" w:eastAsia="Arial" w:hAnsiTheme="majorHAnsi" w:cstheme="majorHAnsi"/>
                <w:lang w:bidi="es-CO"/>
              </w:rPr>
              <w:t xml:space="preserve">Desde el </w:t>
            </w:r>
            <w:r>
              <w:rPr>
                <w:rFonts w:asciiTheme="majorHAnsi" w:eastAsia="Arial" w:hAnsiTheme="majorHAnsi" w:cstheme="majorHAnsi"/>
                <w:lang w:bidi="es-CO"/>
              </w:rPr>
              <w:t>01/12/2025 – 31/12/2025</w:t>
            </w:r>
          </w:p>
        </w:tc>
      </w:tr>
    </w:tbl>
    <w:p w14:paraId="17B6F3F9" w14:textId="77777777" w:rsidR="00CD345D" w:rsidRDefault="00CD345D" w:rsidP="00061D9A"/>
    <w:p w14:paraId="6541425A" w14:textId="290A74FB" w:rsidR="00CD345D" w:rsidRDefault="006815F3" w:rsidP="00061D9A">
      <w:pPr>
        <w:pStyle w:val="Ttulo2"/>
        <w:numPr>
          <w:ilvl w:val="1"/>
          <w:numId w:val="40"/>
        </w:numPr>
        <w:ind w:left="567" w:hanging="567"/>
      </w:pPr>
      <w:bookmarkStart w:id="0" w:name="_heading=h.ph8mitk1wr6l" w:colFirst="0" w:colLast="0"/>
      <w:bookmarkEnd w:id="0"/>
      <w:r>
        <w:t>Garantías contractuales</w:t>
      </w:r>
    </w:p>
    <w:tbl>
      <w:tblPr>
        <w:tblStyle w:val="a1"/>
        <w:tblW w:w="93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2711"/>
        <w:gridCol w:w="2559"/>
        <w:gridCol w:w="1909"/>
        <w:gridCol w:w="2215"/>
      </w:tblGrid>
      <w:tr w:rsidR="00CD345D" w14:paraId="4AFCCBF4" w14:textId="77777777" w:rsidTr="00FE3B26">
        <w:trPr>
          <w:trHeight w:val="106"/>
        </w:trPr>
        <w:tc>
          <w:tcPr>
            <w:tcW w:w="9394" w:type="dxa"/>
            <w:gridSpan w:val="4"/>
            <w:shd w:val="clear" w:color="auto" w:fill="D9D9D9"/>
            <w:vAlign w:val="center"/>
          </w:tcPr>
          <w:p w14:paraId="139B619F" w14:textId="1D864F97" w:rsidR="00CD345D" w:rsidRDefault="006815F3" w:rsidP="00061D9A">
            <w:pPr>
              <w:ind w:right="6"/>
              <w:jc w:val="center"/>
              <w:rPr>
                <w:b/>
              </w:rPr>
            </w:pPr>
            <w:r>
              <w:rPr>
                <w:b/>
              </w:rPr>
              <w:t xml:space="preserve">GARANTÍA ÚNICA DE CUMPLIMIENTO </w:t>
            </w:r>
          </w:p>
        </w:tc>
      </w:tr>
      <w:tr w:rsidR="00715F9E" w14:paraId="3467FDAD" w14:textId="77777777" w:rsidTr="00FE3B26">
        <w:trPr>
          <w:trHeight w:val="106"/>
        </w:trPr>
        <w:tc>
          <w:tcPr>
            <w:tcW w:w="2711" w:type="dxa"/>
            <w:vAlign w:val="center"/>
          </w:tcPr>
          <w:p w14:paraId="5F293C83" w14:textId="77777777" w:rsidR="00715F9E" w:rsidRDefault="00715F9E" w:rsidP="00715F9E">
            <w:pPr>
              <w:ind w:right="6"/>
              <w:rPr>
                <w:b/>
              </w:rPr>
            </w:pPr>
            <w:r>
              <w:rPr>
                <w:b/>
              </w:rPr>
              <w:t>ASEGURADORA</w:t>
            </w:r>
          </w:p>
        </w:tc>
        <w:tc>
          <w:tcPr>
            <w:tcW w:w="6683" w:type="dxa"/>
            <w:gridSpan w:val="3"/>
            <w:vAlign w:val="center"/>
          </w:tcPr>
          <w:p w14:paraId="4C034482" w14:textId="0B551152" w:rsidR="00715F9E" w:rsidRDefault="00E10CD7" w:rsidP="00715F9E">
            <w:pPr>
              <w:ind w:right="6"/>
            </w:pPr>
            <w:r>
              <w:rPr>
                <w:rFonts w:asciiTheme="majorHAnsi" w:hAnsiTheme="majorHAnsi" w:cstheme="majorHAnsi"/>
              </w:rPr>
              <w:t>SEGUROS DEL ESTADO</w:t>
            </w:r>
          </w:p>
        </w:tc>
      </w:tr>
      <w:tr w:rsidR="00715F9E" w14:paraId="72FE121C" w14:textId="77777777" w:rsidTr="00FE3B26">
        <w:tc>
          <w:tcPr>
            <w:tcW w:w="2711" w:type="dxa"/>
            <w:vAlign w:val="center"/>
          </w:tcPr>
          <w:p w14:paraId="147BB682" w14:textId="77777777" w:rsidR="00715F9E" w:rsidRDefault="00715F9E" w:rsidP="00715F9E">
            <w:pPr>
              <w:ind w:right="6"/>
              <w:rPr>
                <w:b/>
              </w:rPr>
            </w:pPr>
            <w:r>
              <w:rPr>
                <w:b/>
              </w:rPr>
              <w:t>NRO. DE PÓLIZA</w:t>
            </w:r>
          </w:p>
        </w:tc>
        <w:tc>
          <w:tcPr>
            <w:tcW w:w="6683" w:type="dxa"/>
            <w:gridSpan w:val="3"/>
            <w:vAlign w:val="center"/>
          </w:tcPr>
          <w:p w14:paraId="691558D7" w14:textId="117506FB" w:rsidR="00715F9E" w:rsidRDefault="00E10CD7" w:rsidP="00715F9E">
            <w:pPr>
              <w:ind w:right="6"/>
            </w:pPr>
            <w:r>
              <w:rPr>
                <w:rFonts w:asciiTheme="majorHAnsi" w:hAnsiTheme="majorHAnsi" w:cstheme="majorHAnsi"/>
              </w:rPr>
              <w:t>21-</w:t>
            </w:r>
            <w:r w:rsidRPr="00E10CD7">
              <w:rPr>
                <w:rFonts w:asciiTheme="majorHAnsi" w:hAnsiTheme="majorHAnsi" w:cstheme="majorHAnsi"/>
              </w:rPr>
              <w:t>44-101486824</w:t>
            </w:r>
          </w:p>
        </w:tc>
      </w:tr>
      <w:tr w:rsidR="00715F9E" w14:paraId="7EDF834C" w14:textId="77777777" w:rsidTr="00FE3B26">
        <w:tc>
          <w:tcPr>
            <w:tcW w:w="2711" w:type="dxa"/>
            <w:vAlign w:val="center"/>
          </w:tcPr>
          <w:p w14:paraId="1809AC7E" w14:textId="77777777" w:rsidR="00715F9E" w:rsidRDefault="00715F9E" w:rsidP="00715F9E">
            <w:pPr>
              <w:ind w:right="6"/>
              <w:rPr>
                <w:b/>
              </w:rPr>
            </w:pPr>
            <w:r>
              <w:rPr>
                <w:b/>
              </w:rPr>
              <w:t>CERTIFICADO O ANEXO</w:t>
            </w:r>
          </w:p>
        </w:tc>
        <w:tc>
          <w:tcPr>
            <w:tcW w:w="6683" w:type="dxa"/>
            <w:gridSpan w:val="3"/>
            <w:vAlign w:val="center"/>
          </w:tcPr>
          <w:p w14:paraId="462B1C0A" w14:textId="420D318E" w:rsidR="00715F9E" w:rsidRDefault="00715F9E" w:rsidP="00715F9E">
            <w:pPr>
              <w:ind w:right="6"/>
            </w:pPr>
            <w:r w:rsidRPr="001965AB">
              <w:rPr>
                <w:rFonts w:asciiTheme="majorHAnsi" w:hAnsiTheme="majorHAnsi" w:cstheme="majorHAnsi"/>
              </w:rPr>
              <w:t>0</w:t>
            </w:r>
          </w:p>
        </w:tc>
      </w:tr>
      <w:tr w:rsidR="00715F9E" w14:paraId="3FEA28F4" w14:textId="77777777" w:rsidTr="00FE3B26">
        <w:tc>
          <w:tcPr>
            <w:tcW w:w="2711" w:type="dxa"/>
            <w:vAlign w:val="center"/>
          </w:tcPr>
          <w:p w14:paraId="5FBCE861" w14:textId="77777777" w:rsidR="00715F9E" w:rsidRDefault="00715F9E" w:rsidP="00715F9E">
            <w:pPr>
              <w:ind w:right="6"/>
              <w:rPr>
                <w:b/>
              </w:rPr>
            </w:pPr>
            <w:r>
              <w:rPr>
                <w:b/>
              </w:rPr>
              <w:t>FECHA EXPEDICIÓN</w:t>
            </w:r>
          </w:p>
        </w:tc>
        <w:tc>
          <w:tcPr>
            <w:tcW w:w="6683" w:type="dxa"/>
            <w:gridSpan w:val="3"/>
            <w:vAlign w:val="center"/>
          </w:tcPr>
          <w:p w14:paraId="6D2BAF1F" w14:textId="4E1598FC" w:rsidR="00715F9E" w:rsidRDefault="00715F9E" w:rsidP="00715F9E">
            <w:pPr>
              <w:ind w:right="6"/>
            </w:pPr>
            <w:r>
              <w:rPr>
                <w:rFonts w:asciiTheme="majorHAnsi" w:hAnsiTheme="majorHAnsi" w:cstheme="majorHAnsi"/>
              </w:rPr>
              <w:t>0</w:t>
            </w:r>
            <w:r w:rsidR="00E10CD7">
              <w:rPr>
                <w:rFonts w:asciiTheme="majorHAnsi" w:hAnsiTheme="majorHAnsi" w:cstheme="majorHAnsi"/>
              </w:rPr>
              <w:t>4</w:t>
            </w:r>
            <w:r>
              <w:rPr>
                <w:rFonts w:asciiTheme="majorHAnsi" w:hAnsiTheme="majorHAnsi" w:cstheme="majorHAnsi"/>
              </w:rPr>
              <w:t>/</w:t>
            </w:r>
            <w:r w:rsidR="00E10CD7">
              <w:rPr>
                <w:rFonts w:asciiTheme="majorHAnsi" w:hAnsiTheme="majorHAnsi" w:cstheme="majorHAnsi"/>
              </w:rPr>
              <w:t>12</w:t>
            </w:r>
            <w:r>
              <w:rPr>
                <w:rFonts w:asciiTheme="majorHAnsi" w:hAnsiTheme="majorHAnsi" w:cstheme="majorHAnsi"/>
              </w:rPr>
              <w:t>/2025</w:t>
            </w:r>
          </w:p>
        </w:tc>
      </w:tr>
      <w:tr w:rsidR="00715F9E" w14:paraId="053D73F5" w14:textId="77777777" w:rsidTr="00FE3B26">
        <w:tc>
          <w:tcPr>
            <w:tcW w:w="2711" w:type="dxa"/>
            <w:vAlign w:val="center"/>
          </w:tcPr>
          <w:p w14:paraId="1531F9AD" w14:textId="77777777" w:rsidR="00715F9E" w:rsidRDefault="00715F9E" w:rsidP="00715F9E">
            <w:pPr>
              <w:ind w:right="6"/>
              <w:rPr>
                <w:b/>
              </w:rPr>
            </w:pPr>
            <w:r>
              <w:rPr>
                <w:b/>
              </w:rPr>
              <w:t>FECHA APROBACIÓN</w:t>
            </w:r>
          </w:p>
        </w:tc>
        <w:tc>
          <w:tcPr>
            <w:tcW w:w="6683" w:type="dxa"/>
            <w:gridSpan w:val="3"/>
            <w:vAlign w:val="center"/>
          </w:tcPr>
          <w:p w14:paraId="39441DF1" w14:textId="1F9D700E" w:rsidR="00715F9E" w:rsidRDefault="00715F9E" w:rsidP="00715F9E">
            <w:pPr>
              <w:ind w:right="6"/>
            </w:pPr>
            <w:r>
              <w:rPr>
                <w:rFonts w:asciiTheme="majorHAnsi" w:hAnsiTheme="majorHAnsi" w:cstheme="majorHAnsi"/>
              </w:rPr>
              <w:t>0</w:t>
            </w:r>
            <w:r w:rsidR="00E10CD7">
              <w:rPr>
                <w:rFonts w:asciiTheme="majorHAnsi" w:hAnsiTheme="majorHAnsi" w:cstheme="majorHAnsi"/>
              </w:rPr>
              <w:t>4</w:t>
            </w:r>
            <w:r>
              <w:rPr>
                <w:rFonts w:asciiTheme="majorHAnsi" w:hAnsiTheme="majorHAnsi" w:cstheme="majorHAnsi"/>
              </w:rPr>
              <w:t>/</w:t>
            </w:r>
            <w:r w:rsidR="00E10CD7">
              <w:rPr>
                <w:rFonts w:asciiTheme="majorHAnsi" w:hAnsiTheme="majorHAnsi" w:cstheme="majorHAnsi"/>
              </w:rPr>
              <w:t>12</w:t>
            </w:r>
            <w:r>
              <w:rPr>
                <w:rFonts w:asciiTheme="majorHAnsi" w:hAnsiTheme="majorHAnsi" w:cstheme="majorHAnsi"/>
              </w:rPr>
              <w:t>/2025</w:t>
            </w:r>
          </w:p>
        </w:tc>
      </w:tr>
      <w:tr w:rsidR="00715F9E" w14:paraId="7866B515" w14:textId="77777777" w:rsidTr="00FE3B26">
        <w:trPr>
          <w:trHeight w:val="180"/>
        </w:trPr>
        <w:tc>
          <w:tcPr>
            <w:tcW w:w="2711" w:type="dxa"/>
            <w:vMerge w:val="restart"/>
            <w:shd w:val="clear" w:color="auto" w:fill="D9D9D9"/>
            <w:vAlign w:val="center"/>
          </w:tcPr>
          <w:p w14:paraId="21962378" w14:textId="77777777" w:rsidR="00715F9E" w:rsidRDefault="00715F9E" w:rsidP="00715F9E">
            <w:pPr>
              <w:ind w:right="6"/>
              <w:jc w:val="center"/>
              <w:rPr>
                <w:b/>
              </w:rPr>
            </w:pPr>
            <w:r>
              <w:rPr>
                <w:b/>
              </w:rPr>
              <w:t>AMPARO</w:t>
            </w:r>
          </w:p>
        </w:tc>
        <w:tc>
          <w:tcPr>
            <w:tcW w:w="4468" w:type="dxa"/>
            <w:gridSpan w:val="2"/>
            <w:shd w:val="clear" w:color="auto" w:fill="D9D9D9"/>
            <w:vAlign w:val="center"/>
          </w:tcPr>
          <w:p w14:paraId="17DB858B" w14:textId="77777777" w:rsidR="00715F9E" w:rsidRDefault="00715F9E" w:rsidP="00715F9E">
            <w:pPr>
              <w:ind w:right="6"/>
              <w:jc w:val="center"/>
              <w:rPr>
                <w:b/>
              </w:rPr>
            </w:pPr>
            <w:r>
              <w:rPr>
                <w:b/>
              </w:rPr>
              <w:t>VIGENCIA</w:t>
            </w:r>
          </w:p>
        </w:tc>
        <w:tc>
          <w:tcPr>
            <w:tcW w:w="2215" w:type="dxa"/>
            <w:vMerge w:val="restart"/>
            <w:shd w:val="clear" w:color="auto" w:fill="D9D9D9"/>
            <w:vAlign w:val="center"/>
          </w:tcPr>
          <w:p w14:paraId="5B9EDBE5" w14:textId="77777777" w:rsidR="00715F9E" w:rsidRDefault="00715F9E" w:rsidP="00715F9E">
            <w:pPr>
              <w:ind w:right="6"/>
              <w:jc w:val="center"/>
              <w:rPr>
                <w:b/>
              </w:rPr>
            </w:pPr>
            <w:r>
              <w:rPr>
                <w:b/>
              </w:rPr>
              <w:t>VALOR</w:t>
            </w:r>
          </w:p>
        </w:tc>
      </w:tr>
      <w:tr w:rsidR="00715F9E" w14:paraId="1426CE97" w14:textId="77777777" w:rsidTr="00FE3B26">
        <w:trPr>
          <w:trHeight w:val="186"/>
        </w:trPr>
        <w:tc>
          <w:tcPr>
            <w:tcW w:w="2711" w:type="dxa"/>
            <w:vMerge/>
            <w:shd w:val="clear" w:color="auto" w:fill="D9D9D9"/>
            <w:vAlign w:val="center"/>
          </w:tcPr>
          <w:p w14:paraId="173DDF1E" w14:textId="77777777" w:rsidR="00715F9E" w:rsidRDefault="00715F9E" w:rsidP="00715F9E">
            <w:pPr>
              <w:widowControl w:val="0"/>
              <w:jc w:val="left"/>
              <w:rPr>
                <w:b/>
              </w:rPr>
            </w:pPr>
          </w:p>
        </w:tc>
        <w:tc>
          <w:tcPr>
            <w:tcW w:w="2559" w:type="dxa"/>
            <w:shd w:val="clear" w:color="auto" w:fill="D9D9D9"/>
            <w:vAlign w:val="center"/>
          </w:tcPr>
          <w:p w14:paraId="3BA5385F" w14:textId="77777777" w:rsidR="00715F9E" w:rsidRDefault="00715F9E" w:rsidP="00715F9E">
            <w:pPr>
              <w:ind w:right="6"/>
              <w:jc w:val="center"/>
              <w:rPr>
                <w:b/>
              </w:rPr>
            </w:pPr>
            <w:r>
              <w:rPr>
                <w:b/>
              </w:rPr>
              <w:t>DESDE</w:t>
            </w:r>
          </w:p>
        </w:tc>
        <w:tc>
          <w:tcPr>
            <w:tcW w:w="1909" w:type="dxa"/>
            <w:shd w:val="clear" w:color="auto" w:fill="D9D9D9"/>
            <w:vAlign w:val="center"/>
          </w:tcPr>
          <w:p w14:paraId="4C707060" w14:textId="77777777" w:rsidR="00715F9E" w:rsidRDefault="00715F9E" w:rsidP="00715F9E">
            <w:pPr>
              <w:ind w:right="6"/>
              <w:jc w:val="center"/>
              <w:rPr>
                <w:b/>
              </w:rPr>
            </w:pPr>
            <w:r>
              <w:rPr>
                <w:b/>
              </w:rPr>
              <w:t>HASTA</w:t>
            </w:r>
          </w:p>
        </w:tc>
        <w:tc>
          <w:tcPr>
            <w:tcW w:w="2215" w:type="dxa"/>
            <w:vMerge/>
            <w:shd w:val="clear" w:color="auto" w:fill="D9D9D9"/>
            <w:vAlign w:val="center"/>
          </w:tcPr>
          <w:p w14:paraId="1093E0E1" w14:textId="77777777" w:rsidR="00715F9E" w:rsidRDefault="00715F9E" w:rsidP="00715F9E">
            <w:pPr>
              <w:widowControl w:val="0"/>
              <w:jc w:val="left"/>
              <w:rPr>
                <w:b/>
              </w:rPr>
            </w:pPr>
          </w:p>
        </w:tc>
      </w:tr>
      <w:tr w:rsidR="00715F9E" w14:paraId="52DE3DB6" w14:textId="77777777" w:rsidTr="006B5103">
        <w:tc>
          <w:tcPr>
            <w:tcW w:w="2711" w:type="dxa"/>
            <w:vAlign w:val="center"/>
          </w:tcPr>
          <w:p w14:paraId="2FD028D5" w14:textId="7C5EBD57" w:rsidR="00715F9E" w:rsidRDefault="00715F9E" w:rsidP="00715F9E">
            <w:pPr>
              <w:ind w:right="6"/>
              <w:jc w:val="center"/>
            </w:pPr>
            <w:r w:rsidRPr="001965AB">
              <w:rPr>
                <w:rFonts w:asciiTheme="majorHAnsi" w:hAnsiTheme="majorHAnsi" w:cstheme="majorHAnsi"/>
              </w:rPr>
              <w:t>Cumplimiento del contrato</w:t>
            </w:r>
          </w:p>
        </w:tc>
        <w:tc>
          <w:tcPr>
            <w:tcW w:w="2559" w:type="dxa"/>
            <w:vAlign w:val="center"/>
          </w:tcPr>
          <w:p w14:paraId="5FBB5323" w14:textId="48BC66AA" w:rsidR="00715F9E" w:rsidRDefault="00715F9E" w:rsidP="00715F9E">
            <w:pPr>
              <w:ind w:right="6"/>
            </w:pPr>
            <w:r>
              <w:rPr>
                <w:rFonts w:asciiTheme="majorHAnsi" w:hAnsiTheme="majorHAnsi" w:cstheme="majorHAnsi"/>
              </w:rPr>
              <w:t>0</w:t>
            </w:r>
            <w:r w:rsidR="00486E98">
              <w:rPr>
                <w:rFonts w:asciiTheme="majorHAnsi" w:hAnsiTheme="majorHAnsi" w:cstheme="majorHAnsi"/>
              </w:rPr>
              <w:t>4</w:t>
            </w:r>
            <w:r w:rsidRPr="001965AB">
              <w:rPr>
                <w:rFonts w:asciiTheme="majorHAnsi" w:hAnsiTheme="majorHAnsi" w:cstheme="majorHAnsi"/>
              </w:rPr>
              <w:t>/</w:t>
            </w:r>
            <w:r w:rsidR="00486E98">
              <w:rPr>
                <w:rFonts w:asciiTheme="majorHAnsi" w:hAnsiTheme="majorHAnsi" w:cstheme="majorHAnsi"/>
              </w:rPr>
              <w:t>12</w:t>
            </w:r>
            <w:r w:rsidRPr="001965AB">
              <w:rPr>
                <w:rFonts w:asciiTheme="majorHAnsi" w:hAnsiTheme="majorHAnsi" w:cstheme="majorHAnsi"/>
              </w:rPr>
              <w:t>/202</w:t>
            </w: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909" w:type="dxa"/>
            <w:vAlign w:val="center"/>
          </w:tcPr>
          <w:p w14:paraId="307144CD" w14:textId="49182A4F" w:rsidR="00715F9E" w:rsidRDefault="00486E98" w:rsidP="00715F9E">
            <w:pPr>
              <w:ind w:right="6"/>
            </w:pPr>
            <w:r>
              <w:rPr>
                <w:rFonts w:asciiTheme="majorHAnsi" w:hAnsiTheme="majorHAnsi" w:cstheme="majorHAnsi"/>
              </w:rPr>
              <w:t>2</w:t>
            </w:r>
            <w:r w:rsidR="00715F9E">
              <w:rPr>
                <w:rFonts w:asciiTheme="majorHAnsi" w:hAnsiTheme="majorHAnsi" w:cstheme="majorHAnsi"/>
              </w:rPr>
              <w:t>0</w:t>
            </w:r>
            <w:r w:rsidR="00715F9E" w:rsidRPr="001965AB">
              <w:rPr>
                <w:rFonts w:asciiTheme="majorHAnsi" w:hAnsiTheme="majorHAnsi" w:cstheme="majorHAnsi"/>
              </w:rPr>
              <w:t>/</w:t>
            </w:r>
            <w:r w:rsidR="00715F9E">
              <w:rPr>
                <w:rFonts w:asciiTheme="majorHAnsi" w:hAnsiTheme="majorHAnsi" w:cstheme="majorHAnsi"/>
              </w:rPr>
              <w:t>0</w:t>
            </w:r>
            <w:r>
              <w:rPr>
                <w:rFonts w:asciiTheme="majorHAnsi" w:hAnsiTheme="majorHAnsi" w:cstheme="majorHAnsi"/>
              </w:rPr>
              <w:t>5</w:t>
            </w:r>
            <w:r w:rsidR="00715F9E" w:rsidRPr="001965AB">
              <w:rPr>
                <w:rFonts w:asciiTheme="majorHAnsi" w:hAnsiTheme="majorHAnsi" w:cstheme="majorHAnsi"/>
              </w:rPr>
              <w:t>/2026</w:t>
            </w:r>
          </w:p>
        </w:tc>
        <w:tc>
          <w:tcPr>
            <w:tcW w:w="2215" w:type="dxa"/>
          </w:tcPr>
          <w:p w14:paraId="04693335" w14:textId="5939769A" w:rsidR="00715F9E" w:rsidRDefault="00715F9E" w:rsidP="00715F9E">
            <w:pPr>
              <w:ind w:right="6"/>
            </w:pPr>
            <w:r>
              <w:rPr>
                <w:rFonts w:asciiTheme="majorHAnsi" w:hAnsiTheme="majorHAnsi" w:cstheme="majorHAnsi"/>
              </w:rPr>
              <w:t>$</w:t>
            </w:r>
            <w:r w:rsidR="00486E98">
              <w:rPr>
                <w:rFonts w:asciiTheme="majorHAnsi" w:hAnsiTheme="majorHAnsi" w:cstheme="majorHAnsi"/>
              </w:rPr>
              <w:t>113.999.999,80</w:t>
            </w:r>
          </w:p>
        </w:tc>
      </w:tr>
      <w:tr w:rsidR="00486E98" w14:paraId="51207EBF" w14:textId="77777777" w:rsidTr="00486E98">
        <w:tc>
          <w:tcPr>
            <w:tcW w:w="2711" w:type="dxa"/>
            <w:vAlign w:val="center"/>
          </w:tcPr>
          <w:p w14:paraId="32F25791" w14:textId="28786745" w:rsidR="00486E98" w:rsidRDefault="00486E98" w:rsidP="00486E98">
            <w:pPr>
              <w:ind w:right="6"/>
              <w:jc w:val="left"/>
            </w:pPr>
            <w:r w:rsidRPr="00E10CD7">
              <w:rPr>
                <w:rFonts w:asciiTheme="majorHAnsi" w:hAnsiTheme="majorHAnsi" w:cstheme="majorHAnsi"/>
              </w:rPr>
              <w:t>Calidad y correcto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E10CD7">
              <w:rPr>
                <w:rFonts w:asciiTheme="majorHAnsi" w:hAnsiTheme="majorHAnsi" w:cstheme="majorHAnsi"/>
              </w:rPr>
              <w:t>funcionamiento de los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E10CD7">
              <w:rPr>
                <w:rFonts w:asciiTheme="majorHAnsi" w:hAnsiTheme="majorHAnsi" w:cstheme="majorHAnsi"/>
              </w:rPr>
              <w:t>bienes</w:t>
            </w:r>
          </w:p>
        </w:tc>
        <w:tc>
          <w:tcPr>
            <w:tcW w:w="2559" w:type="dxa"/>
            <w:vAlign w:val="center"/>
          </w:tcPr>
          <w:p w14:paraId="16163776" w14:textId="0F02FE3A" w:rsidR="00486E98" w:rsidRDefault="00486E98" w:rsidP="00486E98">
            <w:pPr>
              <w:ind w:right="6"/>
            </w:pPr>
            <w:r>
              <w:rPr>
                <w:rFonts w:asciiTheme="majorHAnsi" w:hAnsiTheme="majorHAnsi" w:cstheme="majorHAnsi"/>
              </w:rPr>
              <w:t>04</w:t>
            </w:r>
            <w:r w:rsidRPr="001965AB">
              <w:rPr>
                <w:rFonts w:asciiTheme="majorHAnsi" w:hAnsiTheme="majorHAnsi" w:cstheme="majorHAnsi"/>
              </w:rPr>
              <w:t>/</w:t>
            </w:r>
            <w:r>
              <w:rPr>
                <w:rFonts w:asciiTheme="majorHAnsi" w:hAnsiTheme="majorHAnsi" w:cstheme="majorHAnsi"/>
              </w:rPr>
              <w:t>12</w:t>
            </w:r>
            <w:r w:rsidRPr="001965AB">
              <w:rPr>
                <w:rFonts w:asciiTheme="majorHAnsi" w:hAnsiTheme="majorHAnsi" w:cstheme="majorHAnsi"/>
              </w:rPr>
              <w:t>/202</w:t>
            </w: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1909" w:type="dxa"/>
            <w:vAlign w:val="center"/>
          </w:tcPr>
          <w:p w14:paraId="6D5A5EEA" w14:textId="2322460E" w:rsidR="00486E98" w:rsidRDefault="00486E98" w:rsidP="00486E98">
            <w:pPr>
              <w:ind w:right="6"/>
            </w:pPr>
            <w:r>
              <w:rPr>
                <w:rFonts w:asciiTheme="majorHAnsi" w:hAnsiTheme="majorHAnsi" w:cstheme="majorHAnsi"/>
              </w:rPr>
              <w:t>20</w:t>
            </w:r>
            <w:r w:rsidRPr="001965AB">
              <w:rPr>
                <w:rFonts w:asciiTheme="majorHAnsi" w:hAnsiTheme="majorHAnsi" w:cstheme="majorHAnsi"/>
              </w:rPr>
              <w:t>/</w:t>
            </w:r>
            <w:r>
              <w:rPr>
                <w:rFonts w:asciiTheme="majorHAnsi" w:hAnsiTheme="majorHAnsi" w:cstheme="majorHAnsi"/>
              </w:rPr>
              <w:t>05</w:t>
            </w:r>
            <w:r w:rsidRPr="001965AB">
              <w:rPr>
                <w:rFonts w:asciiTheme="majorHAnsi" w:hAnsiTheme="majorHAnsi" w:cstheme="majorHAnsi"/>
              </w:rPr>
              <w:t>/2026</w:t>
            </w:r>
          </w:p>
        </w:tc>
        <w:tc>
          <w:tcPr>
            <w:tcW w:w="2215" w:type="dxa"/>
            <w:vAlign w:val="center"/>
          </w:tcPr>
          <w:p w14:paraId="3EF827ED" w14:textId="417B0B4D" w:rsidR="00486E98" w:rsidRDefault="00486E98" w:rsidP="00486E98">
            <w:pPr>
              <w:ind w:right="6"/>
              <w:jc w:val="center"/>
            </w:pPr>
            <w:r>
              <w:rPr>
                <w:rFonts w:asciiTheme="majorHAnsi" w:hAnsiTheme="majorHAnsi" w:cstheme="majorHAnsi"/>
              </w:rPr>
              <w:t>$113.999.999,80</w:t>
            </w:r>
          </w:p>
        </w:tc>
      </w:tr>
    </w:tbl>
    <w:p w14:paraId="2E5004D3" w14:textId="7F0A6AF4" w:rsidR="00CD345D" w:rsidRPr="00D044AD" w:rsidRDefault="006815F3" w:rsidP="00061D9A">
      <w:pPr>
        <w:pStyle w:val="Ttulo1"/>
        <w:numPr>
          <w:ilvl w:val="0"/>
          <w:numId w:val="40"/>
        </w:numPr>
        <w:ind w:left="567" w:hanging="567"/>
      </w:pPr>
      <w:r>
        <w:lastRenderedPageBreak/>
        <w:t>EJECUCIÓN CONTRACTUAL</w:t>
      </w:r>
    </w:p>
    <w:tbl>
      <w:tblPr>
        <w:tblStyle w:val="TableGrid1"/>
        <w:tblW w:w="9394" w:type="dxa"/>
        <w:tblLayout w:type="fixed"/>
        <w:tblLook w:val="0420" w:firstRow="1" w:lastRow="0" w:firstColumn="0" w:lastColumn="0" w:noHBand="0" w:noVBand="1"/>
      </w:tblPr>
      <w:tblGrid>
        <w:gridCol w:w="3539"/>
        <w:gridCol w:w="3827"/>
        <w:gridCol w:w="2028"/>
      </w:tblGrid>
      <w:tr w:rsidR="00CD345D" w14:paraId="46DF95C5" w14:textId="77777777" w:rsidTr="00202366">
        <w:trPr>
          <w:trHeight w:val="265"/>
        </w:trPr>
        <w:tc>
          <w:tcPr>
            <w:tcW w:w="3539" w:type="dxa"/>
          </w:tcPr>
          <w:p w14:paraId="7CC23344" w14:textId="0B9F9D83" w:rsidR="00CD345D" w:rsidRDefault="006815F3" w:rsidP="00346F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OBLIGACIONES</w:t>
            </w:r>
          </w:p>
        </w:tc>
        <w:tc>
          <w:tcPr>
            <w:tcW w:w="3827" w:type="dxa"/>
          </w:tcPr>
          <w:p w14:paraId="436481E5" w14:textId="7141FD4E" w:rsidR="00CD345D" w:rsidRDefault="006815F3" w:rsidP="00346F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ACTIVIDADES REALIZADAS</w:t>
            </w:r>
          </w:p>
        </w:tc>
        <w:tc>
          <w:tcPr>
            <w:tcW w:w="2028" w:type="dxa"/>
          </w:tcPr>
          <w:p w14:paraId="58120891" w14:textId="357C0113" w:rsidR="00CD345D" w:rsidRDefault="006815F3" w:rsidP="00346F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PRODUCTO O EVIDENCIA</w:t>
            </w:r>
          </w:p>
        </w:tc>
      </w:tr>
      <w:tr w:rsidR="00486E98" w14:paraId="48A1C410" w14:textId="77777777" w:rsidTr="00202366">
        <w:tc>
          <w:tcPr>
            <w:tcW w:w="3539" w:type="dxa"/>
          </w:tcPr>
          <w:p w14:paraId="0A81710C" w14:textId="6FA57E11" w:rsidR="00486E98" w:rsidRDefault="00486E98" w:rsidP="00486E98">
            <w:pPr>
              <w:rPr>
                <w:color w:val="000000"/>
              </w:rPr>
            </w:pPr>
            <w:r w:rsidRPr="00E92564">
              <w:t>Ejecutar el objeto del Contrato en las condiciones de calidad, oportunidad, y obligaciones definidas en los Documentos del Proceso de contratación.</w:t>
            </w:r>
          </w:p>
        </w:tc>
        <w:tc>
          <w:tcPr>
            <w:tcW w:w="3827" w:type="dxa"/>
          </w:tcPr>
          <w:p w14:paraId="22DAA1F8" w14:textId="65FC0B31" w:rsidR="00486E98" w:rsidRDefault="00486E98" w:rsidP="00486E98">
            <w:pPr>
              <w:rPr>
                <w:color w:val="000000"/>
              </w:rPr>
            </w:pPr>
            <w:r>
              <w:rPr>
                <w:rFonts w:asciiTheme="majorHAnsi" w:hAnsiTheme="majorHAnsi" w:cstheme="majorHAnsi"/>
                <w:bCs/>
              </w:rPr>
              <w:t xml:space="preserve">El proveedor cumple con las especificaciones pactadas </w:t>
            </w:r>
          </w:p>
        </w:tc>
        <w:tc>
          <w:tcPr>
            <w:tcW w:w="2028" w:type="dxa"/>
          </w:tcPr>
          <w:p w14:paraId="38845AF2" w14:textId="77777777" w:rsidR="00486E98" w:rsidRDefault="00486E98" w:rsidP="00486E98">
            <w:pPr>
              <w:rPr>
                <w:color w:val="000000"/>
              </w:rPr>
            </w:pPr>
          </w:p>
        </w:tc>
      </w:tr>
      <w:tr w:rsidR="00486E98" w14:paraId="6DA2602A" w14:textId="77777777" w:rsidTr="00202366">
        <w:tc>
          <w:tcPr>
            <w:tcW w:w="3539" w:type="dxa"/>
          </w:tcPr>
          <w:p w14:paraId="00EB84F7" w14:textId="3AE23A67" w:rsidR="00486E98" w:rsidRDefault="00486E98" w:rsidP="00486E98">
            <w:pPr>
              <w:rPr>
                <w:color w:val="000000"/>
              </w:rPr>
            </w:pPr>
            <w:r w:rsidRPr="00E92564">
              <w:t>Mantener constantes los precios ofrecidos durante la vigencia del contrato.</w:t>
            </w:r>
          </w:p>
        </w:tc>
        <w:tc>
          <w:tcPr>
            <w:tcW w:w="3827" w:type="dxa"/>
          </w:tcPr>
          <w:p w14:paraId="6658A177" w14:textId="11BA4739" w:rsidR="00486E98" w:rsidRDefault="00486E98" w:rsidP="00486E98">
            <w:pPr>
              <w:rPr>
                <w:color w:val="000000"/>
              </w:rPr>
            </w:pPr>
            <w:r>
              <w:rPr>
                <w:rFonts w:asciiTheme="majorHAnsi" w:hAnsiTheme="majorHAnsi" w:cstheme="majorHAnsi"/>
                <w:bCs/>
              </w:rPr>
              <w:t>El proveedor cumple manteniendo los mismos valores del contrato ejecutado.</w:t>
            </w:r>
          </w:p>
        </w:tc>
        <w:tc>
          <w:tcPr>
            <w:tcW w:w="2028" w:type="dxa"/>
          </w:tcPr>
          <w:p w14:paraId="713732BD" w14:textId="77777777" w:rsidR="00486E98" w:rsidRDefault="00486E98" w:rsidP="00486E98">
            <w:pPr>
              <w:rPr>
                <w:color w:val="000000"/>
              </w:rPr>
            </w:pPr>
          </w:p>
        </w:tc>
      </w:tr>
      <w:tr w:rsidR="00486E98" w14:paraId="47FD5DB0" w14:textId="77777777" w:rsidTr="00202366">
        <w:tc>
          <w:tcPr>
            <w:tcW w:w="3539" w:type="dxa"/>
          </w:tcPr>
          <w:p w14:paraId="09500D7E" w14:textId="13E74E5F" w:rsidR="00486E98" w:rsidRDefault="00486E98" w:rsidP="00486E98">
            <w:pPr>
              <w:rPr>
                <w:color w:val="000000"/>
              </w:rPr>
            </w:pPr>
            <w:r w:rsidRPr="00E92564">
              <w:rPr>
                <w:rFonts w:asciiTheme="majorHAnsi" w:hAnsiTheme="majorHAnsi" w:cstheme="majorHAnsi"/>
              </w:rPr>
              <w:t xml:space="preserve">Entregar los bienes solicitados en sus empaques sellados, condiciones y especificaciones requeridas, en las instalaciones del Centro Agropecuario de Buga ubicado en la </w:t>
            </w:r>
            <w:r w:rsidRPr="00E92564">
              <w:rPr>
                <w:bCs/>
              </w:rPr>
              <w:t>Carretera central variante vía Buga - Tuluá</w:t>
            </w:r>
            <w:r w:rsidRPr="00E92564">
              <w:rPr>
                <w:rFonts w:asciiTheme="majorHAnsi" w:hAnsiTheme="majorHAnsi" w:cstheme="majorHAnsi"/>
              </w:rPr>
              <w:t xml:space="preserve"> de la ciudad de Guadalajara de Buga (Valle del Cauca), dentro de los diez (10) días hábiles después de la suscripción el contrato.</w:t>
            </w:r>
            <w:r w:rsidRPr="00E92564">
              <w:rPr>
                <w:color w:val="FF0000"/>
              </w:rPr>
              <w:t xml:space="preserve"> </w:t>
            </w:r>
            <w:r w:rsidRPr="00E92564">
              <w:t>Los bienes que no cumplan con las especificaciones técnicas establecidas en el estudio previo serán devueltos al contratista y deberán ser entregados nuevamente en un término no mayor a 5 días calendario.   En caso de incumplimiento parcial o total de una entrega, se dejará constancia de esta en un acta y se aplicarán las multas y sanciones establecidas en el contrato.</w:t>
            </w:r>
          </w:p>
        </w:tc>
        <w:tc>
          <w:tcPr>
            <w:tcW w:w="3827" w:type="dxa"/>
          </w:tcPr>
          <w:p w14:paraId="5F225358" w14:textId="08DAB9C1" w:rsidR="00486E98" w:rsidRDefault="00486E98" w:rsidP="00486E98">
            <w:pPr>
              <w:rPr>
                <w:color w:val="000000"/>
              </w:rPr>
            </w:pPr>
            <w:r>
              <w:rPr>
                <w:rFonts w:asciiTheme="majorHAnsi" w:hAnsiTheme="majorHAnsi" w:cstheme="majorHAnsi"/>
                <w:bCs/>
              </w:rPr>
              <w:t>El proveedor entrega los equipos en empaques sellados y con las mismas condiciones especificadas en los estudios previos.</w:t>
            </w:r>
          </w:p>
        </w:tc>
        <w:tc>
          <w:tcPr>
            <w:tcW w:w="2028" w:type="dxa"/>
          </w:tcPr>
          <w:p w14:paraId="42E43621" w14:textId="77777777" w:rsidR="00486E98" w:rsidRDefault="00486E98" w:rsidP="00486E98">
            <w:pPr>
              <w:rPr>
                <w:color w:val="000000"/>
              </w:rPr>
            </w:pPr>
          </w:p>
        </w:tc>
      </w:tr>
      <w:tr w:rsidR="00486E98" w14:paraId="2E83B700" w14:textId="77777777" w:rsidTr="00202366">
        <w:tc>
          <w:tcPr>
            <w:tcW w:w="3539" w:type="dxa"/>
          </w:tcPr>
          <w:p w14:paraId="5E0010A3" w14:textId="2BB65AE5" w:rsidR="00486E98" w:rsidRDefault="00486E98" w:rsidP="00486E98">
            <w:pPr>
              <w:rPr>
                <w:color w:val="000000"/>
              </w:rPr>
            </w:pPr>
            <w:r w:rsidRPr="00E92564">
              <w:t xml:space="preserve">Conservar las especificaciones técnicas de los bienes ofrecidos, los cuales deben corresponder a los estándares de calidad exigidos por las normas vigentes. </w:t>
            </w:r>
          </w:p>
        </w:tc>
        <w:tc>
          <w:tcPr>
            <w:tcW w:w="3827" w:type="dxa"/>
          </w:tcPr>
          <w:p w14:paraId="438B260A" w14:textId="04D9B22D" w:rsidR="00486E98" w:rsidRDefault="00486E98" w:rsidP="00486E98">
            <w:pPr>
              <w:rPr>
                <w:color w:val="000000"/>
              </w:rPr>
            </w:pPr>
            <w:r>
              <w:rPr>
                <w:rFonts w:asciiTheme="majorHAnsi" w:hAnsiTheme="majorHAnsi" w:cstheme="majorHAnsi"/>
                <w:bCs/>
              </w:rPr>
              <w:t xml:space="preserve">El proveedor entrega los equipos bajos las características solicitadas en los estudios previos </w:t>
            </w:r>
          </w:p>
        </w:tc>
        <w:tc>
          <w:tcPr>
            <w:tcW w:w="2028" w:type="dxa"/>
          </w:tcPr>
          <w:p w14:paraId="4C3F2BE4" w14:textId="77777777" w:rsidR="00486E98" w:rsidRDefault="00486E98" w:rsidP="00486E98">
            <w:pPr>
              <w:rPr>
                <w:color w:val="000000"/>
              </w:rPr>
            </w:pPr>
          </w:p>
        </w:tc>
      </w:tr>
      <w:tr w:rsidR="00486E98" w14:paraId="119FC782" w14:textId="77777777" w:rsidTr="00202366">
        <w:tc>
          <w:tcPr>
            <w:tcW w:w="3539" w:type="dxa"/>
          </w:tcPr>
          <w:p w14:paraId="0E10476E" w14:textId="0DC9C881" w:rsidR="00486E98" w:rsidRDefault="00486E98" w:rsidP="00486E98">
            <w:pPr>
              <w:rPr>
                <w:color w:val="000000"/>
              </w:rPr>
            </w:pPr>
            <w:r w:rsidRPr="00E92564">
              <w:rPr>
                <w:rFonts w:asciiTheme="majorHAnsi" w:hAnsiTheme="majorHAnsi" w:cstheme="majorHAnsi"/>
              </w:rPr>
              <w:t>Hacer entrega de los manuales, catálogos e instrucciones para utilización de los productos de acuerdo con la naturaleza de estos.</w:t>
            </w:r>
          </w:p>
        </w:tc>
        <w:tc>
          <w:tcPr>
            <w:tcW w:w="3827" w:type="dxa"/>
          </w:tcPr>
          <w:p w14:paraId="219104EE" w14:textId="010BFFC6" w:rsidR="00486E98" w:rsidRDefault="00486E98" w:rsidP="00486E98">
            <w:pPr>
              <w:rPr>
                <w:color w:val="000000"/>
              </w:rPr>
            </w:pPr>
            <w:r>
              <w:rPr>
                <w:rFonts w:asciiTheme="majorHAnsi" w:hAnsiTheme="majorHAnsi" w:cstheme="majorHAnsi"/>
                <w:bCs/>
              </w:rPr>
              <w:t xml:space="preserve">El proveedor entrega los manuales de </w:t>
            </w:r>
            <w:proofErr w:type="gramStart"/>
            <w:r>
              <w:rPr>
                <w:rFonts w:asciiTheme="majorHAnsi" w:hAnsiTheme="majorHAnsi" w:cstheme="majorHAnsi"/>
                <w:bCs/>
              </w:rPr>
              <w:t>cada equipos</w:t>
            </w:r>
            <w:proofErr w:type="gramEnd"/>
            <w:r>
              <w:rPr>
                <w:rFonts w:asciiTheme="majorHAnsi" w:hAnsiTheme="majorHAnsi" w:cstheme="majorHAnsi"/>
                <w:bCs/>
              </w:rPr>
              <w:t xml:space="preserve"> con las instrucciones de funcionamiento.</w:t>
            </w:r>
          </w:p>
        </w:tc>
        <w:tc>
          <w:tcPr>
            <w:tcW w:w="2028" w:type="dxa"/>
          </w:tcPr>
          <w:p w14:paraId="5376DA41" w14:textId="77777777" w:rsidR="00486E98" w:rsidRDefault="00486E98" w:rsidP="00486E98">
            <w:pPr>
              <w:rPr>
                <w:color w:val="000000"/>
              </w:rPr>
            </w:pPr>
          </w:p>
        </w:tc>
      </w:tr>
      <w:tr w:rsidR="00486E98" w14:paraId="73FCADA0" w14:textId="77777777" w:rsidTr="00202366">
        <w:tc>
          <w:tcPr>
            <w:tcW w:w="3539" w:type="dxa"/>
          </w:tcPr>
          <w:p w14:paraId="5BDF9661" w14:textId="111DB104" w:rsidR="00486E98" w:rsidRDefault="00486E98" w:rsidP="00486E98">
            <w:pPr>
              <w:rPr>
                <w:b/>
                <w:color w:val="000000"/>
              </w:rPr>
            </w:pPr>
            <w:r w:rsidRPr="00E92564">
              <w:rPr>
                <w:rFonts w:asciiTheme="majorHAnsi" w:hAnsiTheme="majorHAnsi" w:cstheme="majorHAnsi"/>
              </w:rPr>
              <w:t>Entregar los bienes ofertados cumpliendo con las especificaciones técnicas; los que no cumplan con lo requerido serán devueltos al contratista y deberán ser entregados nuevamente en un término no mayor a diez (10) días calendario. En caso de incumplimiento parcial o total de entrega, se dejará constancia de esta en acta suscrita por las partes y se aplicarán las multas y sanciones establecidas en el contrato.</w:t>
            </w:r>
          </w:p>
        </w:tc>
        <w:tc>
          <w:tcPr>
            <w:tcW w:w="3827" w:type="dxa"/>
          </w:tcPr>
          <w:p w14:paraId="2B98E7E6" w14:textId="56663D4C" w:rsidR="00486E98" w:rsidRDefault="00486E98" w:rsidP="00486E98">
            <w:pPr>
              <w:rPr>
                <w:color w:val="000000"/>
              </w:rPr>
            </w:pPr>
            <w:r>
              <w:rPr>
                <w:rFonts w:asciiTheme="majorHAnsi" w:hAnsiTheme="majorHAnsi" w:cstheme="majorHAnsi"/>
                <w:bCs/>
              </w:rPr>
              <w:t>No se devolverá ningún equipo, dado que lo que entrega en proveedor cumple con lo solicitado por la entidad.</w:t>
            </w:r>
          </w:p>
        </w:tc>
        <w:tc>
          <w:tcPr>
            <w:tcW w:w="2028" w:type="dxa"/>
          </w:tcPr>
          <w:p w14:paraId="2405222C" w14:textId="77777777" w:rsidR="00486E98" w:rsidRDefault="00486E98" w:rsidP="00486E98">
            <w:pPr>
              <w:rPr>
                <w:color w:val="000000"/>
              </w:rPr>
            </w:pPr>
          </w:p>
        </w:tc>
      </w:tr>
      <w:tr w:rsidR="00486E98" w14:paraId="32ABFB25" w14:textId="77777777" w:rsidTr="00202366">
        <w:tc>
          <w:tcPr>
            <w:tcW w:w="3539" w:type="dxa"/>
          </w:tcPr>
          <w:p w14:paraId="3F9DC371" w14:textId="3B1CAA1D" w:rsidR="00486E98" w:rsidRDefault="00486E98" w:rsidP="00486E98">
            <w:pPr>
              <w:rPr>
                <w:b/>
                <w:color w:val="000000"/>
              </w:rPr>
            </w:pPr>
            <w:r w:rsidRPr="00E92564">
              <w:lastRenderedPageBreak/>
              <w:t>Las demás que se estimen de acuerdo con el objeto y ejecución del contrato</w:t>
            </w:r>
          </w:p>
        </w:tc>
        <w:tc>
          <w:tcPr>
            <w:tcW w:w="3827" w:type="dxa"/>
          </w:tcPr>
          <w:p w14:paraId="225FAAAE" w14:textId="7CE868F2" w:rsidR="00486E98" w:rsidRDefault="00486E98" w:rsidP="00486E98">
            <w:pPr>
              <w:rPr>
                <w:color w:val="000000"/>
              </w:rPr>
            </w:pPr>
            <w:r>
              <w:rPr>
                <w:rFonts w:asciiTheme="majorHAnsi" w:hAnsiTheme="majorHAnsi" w:cstheme="majorHAnsi"/>
                <w:bCs/>
              </w:rPr>
              <w:t xml:space="preserve">El proveedor entrega los combustibles solicitados donde se necesita </w:t>
            </w:r>
          </w:p>
        </w:tc>
        <w:tc>
          <w:tcPr>
            <w:tcW w:w="2028" w:type="dxa"/>
          </w:tcPr>
          <w:p w14:paraId="4B23ACE0" w14:textId="77777777" w:rsidR="00486E98" w:rsidRDefault="00486E98" w:rsidP="00486E98">
            <w:pPr>
              <w:rPr>
                <w:color w:val="000000"/>
              </w:rPr>
            </w:pPr>
          </w:p>
        </w:tc>
      </w:tr>
    </w:tbl>
    <w:p w14:paraId="39B57C2D" w14:textId="77777777" w:rsidR="00CD345D" w:rsidRDefault="00CD345D" w:rsidP="00061D9A">
      <w:pPr>
        <w:rPr>
          <w:color w:val="000000"/>
        </w:rPr>
      </w:pPr>
    </w:p>
    <w:p w14:paraId="02699BCC" w14:textId="77777777" w:rsidR="00CD345D" w:rsidRDefault="006815F3" w:rsidP="00D46977">
      <w:pPr>
        <w:pStyle w:val="Ttulo2"/>
        <w:numPr>
          <w:ilvl w:val="1"/>
          <w:numId w:val="40"/>
        </w:numPr>
        <w:ind w:left="567" w:hanging="567"/>
      </w:pPr>
      <w:r>
        <w:t>Cumplimiento de obligaciones referentes al Sistema Integrado de Gestión y Autocontrol – SIGA</w:t>
      </w:r>
    </w:p>
    <w:p w14:paraId="288AA598" w14:textId="77777777" w:rsidR="00CD345D" w:rsidRDefault="00CD345D" w:rsidP="00061D9A">
      <w:pPr>
        <w:rPr>
          <w:color w:val="000000"/>
          <w:highlight w:val="yellow"/>
        </w:rPr>
      </w:pPr>
      <w:bookmarkStart w:id="1" w:name="_heading=h.mjwdaxws3oa1" w:colFirst="0" w:colLast="0"/>
      <w:bookmarkEnd w:id="1"/>
    </w:p>
    <w:p w14:paraId="6707D726" w14:textId="65023BEE" w:rsidR="001207FA" w:rsidRPr="007C30AE" w:rsidRDefault="00715F9E" w:rsidP="00061D9A">
      <w:pPr>
        <w:rPr>
          <w:color w:val="000000" w:themeColor="text1"/>
        </w:rPr>
      </w:pPr>
      <w:r w:rsidRPr="00D044AD">
        <w:rPr>
          <w:color w:val="000000" w:themeColor="text1"/>
        </w:rPr>
        <w:t>N/A</w:t>
      </w:r>
    </w:p>
    <w:p w14:paraId="080FEC5C" w14:textId="1A06BF4F" w:rsidR="00CD345D" w:rsidRPr="007C30AE" w:rsidRDefault="006815F3" w:rsidP="00061D9A">
      <w:pPr>
        <w:pStyle w:val="Ttulo1"/>
        <w:numPr>
          <w:ilvl w:val="0"/>
          <w:numId w:val="40"/>
        </w:numPr>
        <w:ind w:left="567" w:hanging="567"/>
      </w:pPr>
      <w:r>
        <w:t>AVANCE FINANCIERO DEL CONTRATO</w:t>
      </w:r>
    </w:p>
    <w:tbl>
      <w:tblPr>
        <w:tblStyle w:val="a6"/>
        <w:tblW w:w="878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271"/>
        <w:gridCol w:w="1701"/>
        <w:gridCol w:w="1418"/>
        <w:gridCol w:w="1559"/>
        <w:gridCol w:w="1559"/>
        <w:gridCol w:w="1276"/>
      </w:tblGrid>
      <w:tr w:rsidR="00CD345D" w14:paraId="689A2000" w14:textId="77777777" w:rsidTr="00B87F41">
        <w:trPr>
          <w:trHeight w:val="281"/>
          <w:tblHeader/>
        </w:trPr>
        <w:tc>
          <w:tcPr>
            <w:tcW w:w="1271" w:type="dxa"/>
            <w:vMerge w:val="restart"/>
            <w:shd w:val="clear" w:color="auto" w:fill="D9D9D9"/>
            <w:vAlign w:val="center"/>
          </w:tcPr>
          <w:p w14:paraId="65EB2DE2" w14:textId="77777777" w:rsidR="00CD345D" w:rsidRDefault="006815F3" w:rsidP="00061D9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FECHA DEL INFORME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0A4C143E" w14:textId="77777777" w:rsidR="00CD345D" w:rsidRDefault="006815F3" w:rsidP="00061D9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NRO. DE FACTURA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14:paraId="23B13989" w14:textId="77777777" w:rsidR="00CD345D" w:rsidRDefault="006815F3" w:rsidP="00061D9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VALOR FACTURADO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14:paraId="60F8FA49" w14:textId="77777777" w:rsidR="00CD345D" w:rsidRDefault="006815F3" w:rsidP="00061D9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VALOR EJECUTADO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14:paraId="4AA6A13B" w14:textId="77777777" w:rsidR="00CD345D" w:rsidRDefault="006815F3" w:rsidP="00061D9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SALDO DEL CONTRATO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75841EAF" w14:textId="77777777" w:rsidR="00CD345D" w:rsidRDefault="006815F3" w:rsidP="00061D9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PORCENTAJE DE EJECUCIÓN FINANCIERA</w:t>
            </w:r>
          </w:p>
        </w:tc>
      </w:tr>
      <w:tr w:rsidR="00CD345D" w14:paraId="257D678C" w14:textId="77777777" w:rsidTr="00B87F41">
        <w:trPr>
          <w:trHeight w:val="309"/>
        </w:trPr>
        <w:tc>
          <w:tcPr>
            <w:tcW w:w="1271" w:type="dxa"/>
            <w:vMerge/>
            <w:shd w:val="clear" w:color="auto" w:fill="D9D9D9"/>
            <w:vAlign w:val="center"/>
          </w:tcPr>
          <w:p w14:paraId="7BCA86B9" w14:textId="77777777" w:rsidR="00CD345D" w:rsidRDefault="00CD345D" w:rsidP="00061D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</w:tcPr>
          <w:p w14:paraId="239F6889" w14:textId="77777777" w:rsidR="00CD345D" w:rsidRDefault="00CD345D" w:rsidP="00061D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14:paraId="357A1707" w14:textId="77777777" w:rsidR="00CD345D" w:rsidRDefault="00CD345D" w:rsidP="00061D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color w:val="000000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</w:tcPr>
          <w:p w14:paraId="27D2376B" w14:textId="77777777" w:rsidR="00CD345D" w:rsidRDefault="00CD345D" w:rsidP="00061D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color w:val="000000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</w:tcPr>
          <w:p w14:paraId="46A4CF79" w14:textId="77777777" w:rsidR="00CD345D" w:rsidRDefault="00CD345D" w:rsidP="00061D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3BB8395D" w14:textId="77777777" w:rsidR="00CD345D" w:rsidRDefault="00CD345D" w:rsidP="00061D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color w:val="000000"/>
              </w:rPr>
            </w:pPr>
          </w:p>
        </w:tc>
      </w:tr>
      <w:tr w:rsidR="00B87F41" w14:paraId="4BE55C83" w14:textId="77777777" w:rsidTr="00B87F41">
        <w:tc>
          <w:tcPr>
            <w:tcW w:w="1271" w:type="dxa"/>
            <w:vAlign w:val="center"/>
          </w:tcPr>
          <w:p w14:paraId="56FA39A1" w14:textId="1F311A69" w:rsidR="00B87F41" w:rsidRPr="00202366" w:rsidRDefault="00486E98" w:rsidP="00B87F41">
            <w:pPr>
              <w:spacing w:line="276" w:lineRule="auto"/>
              <w:jc w:val="center"/>
              <w:rPr>
                <w:b/>
                <w:color w:val="000000"/>
              </w:rPr>
            </w:pPr>
            <w:r w:rsidRPr="00202366">
              <w:rPr>
                <w:rFonts w:eastAsia="Times New Roman"/>
                <w:color w:val="000000"/>
              </w:rPr>
              <w:t>10</w:t>
            </w:r>
            <w:r w:rsidR="00B87F41" w:rsidRPr="00202366">
              <w:rPr>
                <w:rFonts w:eastAsia="Times New Roman"/>
                <w:color w:val="000000"/>
              </w:rPr>
              <w:t>/12/2025</w:t>
            </w:r>
          </w:p>
        </w:tc>
        <w:tc>
          <w:tcPr>
            <w:tcW w:w="1701" w:type="dxa"/>
          </w:tcPr>
          <w:p w14:paraId="5881B22C" w14:textId="322FD47A" w:rsidR="00B87F41" w:rsidRPr="00202366" w:rsidRDefault="00202366" w:rsidP="00B87F41">
            <w:pPr>
              <w:spacing w:line="276" w:lineRule="auto"/>
              <w:jc w:val="center"/>
              <w:rPr>
                <w:b/>
                <w:color w:val="000000"/>
              </w:rPr>
            </w:pPr>
            <w:r w:rsidRPr="00202366">
              <w:rPr>
                <w:rFonts w:eastAsia="Times New Roman"/>
                <w:color w:val="000000"/>
              </w:rPr>
              <w:t>FATD117</w:t>
            </w:r>
          </w:p>
        </w:tc>
        <w:tc>
          <w:tcPr>
            <w:tcW w:w="1418" w:type="dxa"/>
          </w:tcPr>
          <w:p w14:paraId="029D3647" w14:textId="62D049EE" w:rsidR="00B87F41" w:rsidRDefault="00B87F41" w:rsidP="00B87F41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D55BF">
              <w:rPr>
                <w:rFonts w:eastAsia="Times New Roman"/>
                <w:color w:val="000000"/>
              </w:rPr>
              <w:t>$</w:t>
            </w:r>
            <w:r w:rsidR="00743F12" w:rsidRPr="00743F12">
              <w:rPr>
                <w:rFonts w:eastAsia="Times New Roman"/>
                <w:color w:val="000000"/>
              </w:rPr>
              <w:t>1</w:t>
            </w:r>
            <w:r w:rsidR="00743F12">
              <w:rPr>
                <w:rFonts w:eastAsia="Times New Roman"/>
                <w:color w:val="000000"/>
              </w:rPr>
              <w:t>.</w:t>
            </w:r>
            <w:r w:rsidR="00743F12" w:rsidRPr="00743F12">
              <w:rPr>
                <w:rFonts w:eastAsia="Times New Roman"/>
                <w:color w:val="000000"/>
              </w:rPr>
              <w:t>139</w:t>
            </w:r>
            <w:r w:rsidR="00743F12">
              <w:rPr>
                <w:rFonts w:eastAsia="Times New Roman"/>
                <w:color w:val="000000"/>
              </w:rPr>
              <w:t>.</w:t>
            </w:r>
            <w:r w:rsidR="00743F12" w:rsidRPr="00743F12">
              <w:rPr>
                <w:rFonts w:eastAsia="Times New Roman"/>
                <w:color w:val="000000"/>
              </w:rPr>
              <w:t>999</w:t>
            </w:r>
            <w:r w:rsidR="00743F12">
              <w:rPr>
                <w:rFonts w:eastAsia="Times New Roman"/>
                <w:color w:val="000000"/>
              </w:rPr>
              <w:t>.</w:t>
            </w:r>
            <w:r w:rsidR="00743F12" w:rsidRPr="00743F12">
              <w:rPr>
                <w:rFonts w:eastAsia="Times New Roman"/>
                <w:color w:val="000000"/>
              </w:rPr>
              <w:t>998</w:t>
            </w:r>
          </w:p>
        </w:tc>
        <w:tc>
          <w:tcPr>
            <w:tcW w:w="1559" w:type="dxa"/>
          </w:tcPr>
          <w:p w14:paraId="6437F1AC" w14:textId="30096F16" w:rsidR="00B87F41" w:rsidRDefault="00743F12" w:rsidP="00B87F41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D55BF">
              <w:rPr>
                <w:rFonts w:eastAsia="Times New Roman"/>
                <w:color w:val="000000"/>
              </w:rPr>
              <w:t>$</w:t>
            </w:r>
            <w:r w:rsidRPr="00743F12">
              <w:rPr>
                <w:rFonts w:eastAsia="Times New Roman"/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.</w:t>
            </w:r>
            <w:r w:rsidR="00202366" w:rsidRPr="00743F12">
              <w:rPr>
                <w:rFonts w:eastAsia="Times New Roman"/>
                <w:color w:val="000000"/>
              </w:rPr>
              <w:t xml:space="preserve"> </w:t>
            </w:r>
            <w:r w:rsidRPr="00743F12">
              <w:rPr>
                <w:rFonts w:eastAsia="Times New Roman"/>
                <w:color w:val="000000"/>
              </w:rPr>
              <w:t>139</w:t>
            </w:r>
            <w:r>
              <w:rPr>
                <w:rFonts w:eastAsia="Times New Roman"/>
                <w:color w:val="000000"/>
              </w:rPr>
              <w:t>.</w:t>
            </w:r>
            <w:r w:rsidRPr="00743F12">
              <w:rPr>
                <w:rFonts w:eastAsia="Times New Roman"/>
                <w:color w:val="000000"/>
              </w:rPr>
              <w:t>999</w:t>
            </w:r>
            <w:r>
              <w:rPr>
                <w:rFonts w:eastAsia="Times New Roman"/>
                <w:color w:val="000000"/>
              </w:rPr>
              <w:t>.</w:t>
            </w:r>
            <w:r w:rsidRPr="00743F12">
              <w:rPr>
                <w:rFonts w:eastAsia="Times New Roman"/>
                <w:color w:val="000000"/>
              </w:rPr>
              <w:t>998</w:t>
            </w:r>
          </w:p>
        </w:tc>
        <w:tc>
          <w:tcPr>
            <w:tcW w:w="1559" w:type="dxa"/>
          </w:tcPr>
          <w:p w14:paraId="513F2FF3" w14:textId="2DEA7F3A" w:rsidR="00B87F41" w:rsidRDefault="00B87F41" w:rsidP="00B87F41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D55BF">
              <w:rPr>
                <w:rFonts w:eastAsia="Times New Roman"/>
                <w:color w:val="000000"/>
              </w:rPr>
              <w:t>$0</w:t>
            </w:r>
          </w:p>
        </w:tc>
        <w:tc>
          <w:tcPr>
            <w:tcW w:w="1276" w:type="dxa"/>
            <w:vAlign w:val="center"/>
          </w:tcPr>
          <w:p w14:paraId="001F4D4E" w14:textId="397739A0" w:rsidR="00B87F41" w:rsidRDefault="00743F12" w:rsidP="00B87F41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  <w:r w:rsidR="00B87F41">
              <w:rPr>
                <w:b/>
                <w:color w:val="000000"/>
              </w:rPr>
              <w:t>%</w:t>
            </w:r>
          </w:p>
        </w:tc>
      </w:tr>
    </w:tbl>
    <w:p w14:paraId="0E63FB4E" w14:textId="77777777" w:rsidR="00CD345D" w:rsidRDefault="00CD345D" w:rsidP="00061D9A">
      <w:pPr>
        <w:rPr>
          <w:color w:val="000000"/>
        </w:rPr>
      </w:pPr>
    </w:p>
    <w:p w14:paraId="2CAC9E81" w14:textId="65495A20" w:rsidR="00CD345D" w:rsidRDefault="006815F3" w:rsidP="00061D9A">
      <w:pPr>
        <w:rPr>
          <w:color w:val="000000"/>
        </w:rPr>
      </w:pPr>
      <w:r>
        <w:rPr>
          <w:color w:val="000000"/>
        </w:rPr>
        <w:t xml:space="preserve">Porcentaje de ejecución física: </w:t>
      </w:r>
      <w:r w:rsidR="00B87F41" w:rsidRPr="00B87F41">
        <w:rPr>
          <w:b/>
          <w:bCs/>
          <w:color w:val="000000"/>
        </w:rPr>
        <w:t>78</w:t>
      </w:r>
      <w:r w:rsidRPr="00B87F41">
        <w:rPr>
          <w:b/>
          <w:bCs/>
          <w:color w:val="000000"/>
        </w:rPr>
        <w:t xml:space="preserve">% </w:t>
      </w:r>
    </w:p>
    <w:p w14:paraId="4D382DA4" w14:textId="77777777" w:rsidR="001207FA" w:rsidRDefault="001207FA" w:rsidP="00061D9A">
      <w:pPr>
        <w:rPr>
          <w:color w:val="000000"/>
        </w:rPr>
      </w:pPr>
    </w:p>
    <w:p w14:paraId="1DCFE922" w14:textId="77777777" w:rsidR="00CD345D" w:rsidRDefault="006815F3" w:rsidP="00D46977">
      <w:pPr>
        <w:pStyle w:val="Ttulo1"/>
        <w:numPr>
          <w:ilvl w:val="0"/>
          <w:numId w:val="40"/>
        </w:numPr>
        <w:ind w:left="567" w:hanging="567"/>
      </w:pPr>
      <w:r>
        <w:t>RELACIÓN DE PAGOS DE SEGURIDAD SOCIAL</w:t>
      </w:r>
    </w:p>
    <w:p w14:paraId="4C2F795E" w14:textId="77777777" w:rsidR="00CD345D" w:rsidRDefault="00CD345D" w:rsidP="00061D9A">
      <w:pPr>
        <w:rPr>
          <w:color w:val="00000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298"/>
        <w:gridCol w:w="4049"/>
        <w:gridCol w:w="4047"/>
      </w:tblGrid>
      <w:tr w:rsidR="00CD345D" w14:paraId="41949FD7" w14:textId="77777777" w:rsidTr="00B87F41">
        <w:trPr>
          <w:trHeight w:val="470"/>
        </w:trPr>
        <w:tc>
          <w:tcPr>
            <w:tcW w:w="691" w:type="pct"/>
          </w:tcPr>
          <w:p w14:paraId="544FF7F2" w14:textId="2820EDD6" w:rsidR="00CD345D" w:rsidRDefault="006815F3" w:rsidP="00061D9A">
            <w:pPr>
              <w:rPr>
                <w:rFonts w:ascii="Quattrocento Sans" w:eastAsia="Quattrocento Sans" w:hAnsi="Quattrocento Sans" w:cs="Quattrocento Sans"/>
                <w:b/>
                <w:color w:val="000000"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b/>
                <w:color w:val="000000"/>
                <w:sz w:val="18"/>
                <w:szCs w:val="18"/>
              </w:rPr>
              <w:t>SALUD,</w:t>
            </w:r>
            <w:r w:rsidR="007C30AE">
              <w:rPr>
                <w:rFonts w:ascii="Quattrocento Sans" w:eastAsia="Quattrocento Sans" w:hAnsi="Quattrocento Sans" w:cs="Quattrocento Sans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Quattrocento Sans" w:eastAsia="Quattrocento Sans" w:hAnsi="Quattrocento Sans" w:cs="Quattrocento Sans"/>
                <w:b/>
                <w:color w:val="000000"/>
                <w:sz w:val="18"/>
                <w:szCs w:val="18"/>
              </w:rPr>
              <w:t>PENSIÓN Y ARL</w:t>
            </w:r>
          </w:p>
        </w:tc>
        <w:tc>
          <w:tcPr>
            <w:tcW w:w="2155" w:type="pct"/>
          </w:tcPr>
          <w:p w14:paraId="7849CCC2" w14:textId="77777777" w:rsidR="007C30AE" w:rsidRDefault="007C30AE" w:rsidP="007C30AE">
            <w:pPr>
              <w:jc w:val="left"/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</w:pPr>
          </w:p>
          <w:p w14:paraId="0E17CFB5" w14:textId="42880C39" w:rsidR="00CD345D" w:rsidRDefault="006815F3" w:rsidP="007C30AE">
            <w:pPr>
              <w:jc w:val="left"/>
              <w:rPr>
                <w:rFonts w:ascii="Quattrocento Sans" w:eastAsia="Quattrocento Sans" w:hAnsi="Quattrocento Sans" w:cs="Quattrocento Sans"/>
                <w:bCs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  <w:t>Periodo reportado</w:t>
            </w:r>
            <w:r w:rsidR="00B87F41"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  <w:t xml:space="preserve">: </w:t>
            </w:r>
            <w:r w:rsidR="00B87F41" w:rsidRPr="00B87F41">
              <w:rPr>
                <w:rFonts w:ascii="Quattrocento Sans" w:eastAsia="Quattrocento Sans" w:hAnsi="Quattrocento Sans" w:cs="Quattrocento Sans"/>
                <w:bCs/>
                <w:sz w:val="18"/>
                <w:szCs w:val="18"/>
              </w:rPr>
              <w:t>Noviembre</w:t>
            </w:r>
          </w:p>
          <w:p w14:paraId="1AE7CEDD" w14:textId="1250E1BE" w:rsidR="007C30AE" w:rsidRDefault="007C30AE" w:rsidP="007C30AE">
            <w:pPr>
              <w:jc w:val="left"/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562D830C" w14:textId="77777777" w:rsidR="007C30AE" w:rsidRDefault="007C30AE" w:rsidP="007C30AE">
            <w:pPr>
              <w:jc w:val="left"/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</w:pPr>
          </w:p>
          <w:p w14:paraId="49F7C6DB" w14:textId="58614833" w:rsidR="00CD345D" w:rsidRDefault="006815F3" w:rsidP="007C30AE">
            <w:pPr>
              <w:jc w:val="left"/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</w:pPr>
            <w:r>
              <w:rPr>
                <w:rFonts w:ascii="Quattrocento Sans" w:eastAsia="Quattrocento Sans" w:hAnsi="Quattrocento Sans" w:cs="Quattrocento Sans"/>
                <w:b/>
                <w:sz w:val="18"/>
                <w:szCs w:val="18"/>
              </w:rPr>
              <w:t>Planilla nro.</w:t>
            </w:r>
            <w:r>
              <w:rPr>
                <w:rFonts w:ascii="Quattrocento Sans" w:eastAsia="Quattrocento Sans" w:hAnsi="Quattrocento Sans" w:cs="Quattrocento Sans"/>
                <w:sz w:val="18"/>
                <w:szCs w:val="18"/>
              </w:rPr>
              <w:t xml:space="preserve"> </w:t>
            </w:r>
            <w:r w:rsidR="00743F12" w:rsidRPr="00743F12">
              <w:rPr>
                <w:rFonts w:asciiTheme="majorHAnsi" w:hAnsiTheme="majorHAnsi" w:cstheme="majorHAnsi"/>
              </w:rPr>
              <w:t>1927702573</w:t>
            </w:r>
            <w:r w:rsidR="00B87F41">
              <w:rPr>
                <w:rFonts w:asciiTheme="majorHAnsi" w:hAnsiTheme="majorHAnsi" w:cstheme="majorHAnsi"/>
              </w:rPr>
              <w:t xml:space="preserve"> – </w:t>
            </w:r>
            <w:r w:rsidR="00901BAE">
              <w:rPr>
                <w:rFonts w:asciiTheme="majorHAnsi" w:hAnsiTheme="majorHAnsi" w:cstheme="majorHAnsi"/>
              </w:rPr>
              <w:t>14</w:t>
            </w:r>
            <w:r w:rsidR="00B87F41">
              <w:rPr>
                <w:rFonts w:asciiTheme="majorHAnsi" w:hAnsiTheme="majorHAnsi" w:cstheme="majorHAnsi"/>
              </w:rPr>
              <w:t>/Noviembre/2025</w:t>
            </w:r>
          </w:p>
        </w:tc>
      </w:tr>
    </w:tbl>
    <w:p w14:paraId="35E3E9C4" w14:textId="77777777" w:rsidR="001207FA" w:rsidRDefault="001207FA" w:rsidP="00061D9A">
      <w:pPr>
        <w:rPr>
          <w:color w:val="000000"/>
        </w:rPr>
      </w:pPr>
    </w:p>
    <w:p w14:paraId="263BC0B2" w14:textId="64356DCB" w:rsidR="00CD345D" w:rsidRDefault="006815F3" w:rsidP="00D46977">
      <w:pPr>
        <w:pStyle w:val="Ttulo1"/>
        <w:numPr>
          <w:ilvl w:val="0"/>
          <w:numId w:val="40"/>
        </w:numPr>
        <w:ind w:left="567" w:hanging="567"/>
      </w:pPr>
      <w:r>
        <w:t>MULTAS Y SANCIONES</w:t>
      </w:r>
    </w:p>
    <w:p w14:paraId="5D5C2B87" w14:textId="77777777" w:rsidR="00CD345D" w:rsidRDefault="00CD345D" w:rsidP="00061D9A"/>
    <w:p w14:paraId="4F78E82D" w14:textId="318D8ED5" w:rsidR="00CD345D" w:rsidRPr="007C30AE" w:rsidRDefault="006815F3" w:rsidP="00061D9A">
      <w:pPr>
        <w:rPr>
          <w:color w:val="C00000"/>
        </w:rPr>
      </w:pPr>
      <w:r>
        <w:t xml:space="preserve">A la fecha de presentación del presente informe, se certifica como supervisor del contrato y </w:t>
      </w:r>
      <w:proofErr w:type="gramStart"/>
      <w:r>
        <w:t>de acuerdo a</w:t>
      </w:r>
      <w:proofErr w:type="gramEnd"/>
      <w:r>
        <w:t xml:space="preserve"> la información reportada por la interventoría del contrato, que no se han presentado multas, indemnizaciones, reintegros ni sanciones.</w:t>
      </w:r>
    </w:p>
    <w:p w14:paraId="23BBB588" w14:textId="77777777" w:rsidR="00C96005" w:rsidRDefault="00C96005" w:rsidP="00061D9A"/>
    <w:p w14:paraId="6C6FE01C" w14:textId="73A9AE6E" w:rsidR="00CD345D" w:rsidRDefault="006815F3" w:rsidP="00D46977">
      <w:pPr>
        <w:pStyle w:val="Ttulo1"/>
        <w:numPr>
          <w:ilvl w:val="0"/>
          <w:numId w:val="40"/>
        </w:numPr>
        <w:ind w:left="567" w:hanging="567"/>
      </w:pPr>
      <w:bookmarkStart w:id="2" w:name="_heading=h.g8nd4ugnsxfk" w:colFirst="0" w:colLast="0"/>
      <w:bookmarkEnd w:id="2"/>
      <w:r>
        <w:t>JUSTIFICACIÓN PARA LA MODIFICACIÓN</w:t>
      </w:r>
    </w:p>
    <w:p w14:paraId="5FC8AC34" w14:textId="27B018CF" w:rsidR="00CD345D" w:rsidRPr="00D044AD" w:rsidRDefault="00346FB7" w:rsidP="00061D9A">
      <w:r w:rsidRPr="00D044AD">
        <w:t>N/A</w:t>
      </w:r>
    </w:p>
    <w:p w14:paraId="77492B2D" w14:textId="77777777" w:rsidR="001207FA" w:rsidRDefault="001207FA" w:rsidP="00061D9A"/>
    <w:p w14:paraId="58A2A2A9" w14:textId="732FE05F" w:rsidR="00CD345D" w:rsidRDefault="006815F3" w:rsidP="00D46977">
      <w:pPr>
        <w:pStyle w:val="Ttulo1"/>
        <w:numPr>
          <w:ilvl w:val="0"/>
          <w:numId w:val="40"/>
        </w:numPr>
        <w:ind w:left="567" w:hanging="567"/>
      </w:pPr>
      <w:r>
        <w:t>CERTIFICACIÓN</w:t>
      </w:r>
    </w:p>
    <w:p w14:paraId="724707C1" w14:textId="77777777" w:rsidR="00CD345D" w:rsidRDefault="00CD345D" w:rsidP="00061D9A"/>
    <w:p w14:paraId="2A017991" w14:textId="77777777" w:rsidR="00CD345D" w:rsidRDefault="006815F3" w:rsidP="00061D9A">
      <w:r>
        <w:t>Con la firma del presente informe, en mi calidad de supervisor(a), previa revisión de los documentos en la plataforma SECOP II, certifico el cumplimiento a cabalidad de las obligaciones establecidas en el contrato</w:t>
      </w:r>
      <w:r>
        <w:rPr>
          <w:color w:val="E36C0A"/>
        </w:rPr>
        <w:t xml:space="preserve"> </w:t>
      </w:r>
      <w:r>
        <w:t>por parte del contratista y la plena autonomía en desarrollo de sus actividades durante el respectivo periodo. Con base en lo anterior, autorizo el pago conforme lo pactado contractualmente.</w:t>
      </w:r>
    </w:p>
    <w:p w14:paraId="1FF62FF1" w14:textId="77777777" w:rsidR="001207FA" w:rsidRDefault="001207FA" w:rsidP="00061D9A">
      <w:pPr>
        <w:rPr>
          <w:color w:val="000000"/>
        </w:rPr>
      </w:pPr>
    </w:p>
    <w:p w14:paraId="2319B0BD" w14:textId="54782286" w:rsidR="00CD345D" w:rsidRDefault="006815F3" w:rsidP="00D46977">
      <w:pPr>
        <w:pStyle w:val="Ttulo1"/>
        <w:numPr>
          <w:ilvl w:val="0"/>
          <w:numId w:val="40"/>
        </w:numPr>
        <w:ind w:left="567" w:hanging="567"/>
      </w:pPr>
      <w:r>
        <w:t>OBSERVACIONES</w:t>
      </w:r>
    </w:p>
    <w:p w14:paraId="2B9E09D8" w14:textId="77777777" w:rsidR="00CD345D" w:rsidRDefault="00CD345D" w:rsidP="00061D9A">
      <w:pPr>
        <w:rPr>
          <w:color w:val="000000"/>
        </w:rPr>
      </w:pPr>
    </w:p>
    <w:p w14:paraId="52D16646" w14:textId="77777777" w:rsidR="00D044AD" w:rsidRPr="001965AB" w:rsidRDefault="00D044AD" w:rsidP="00D044AD">
      <w:pPr>
        <w:rPr>
          <w:rFonts w:asciiTheme="majorHAnsi" w:hAnsiTheme="majorHAnsi" w:cstheme="majorHAnsi"/>
          <w:bCs/>
        </w:rPr>
      </w:pPr>
      <w:r w:rsidRPr="001965AB">
        <w:rPr>
          <w:rFonts w:asciiTheme="majorHAnsi" w:hAnsiTheme="majorHAnsi" w:cstheme="majorHAnsi"/>
          <w:bCs/>
        </w:rPr>
        <w:t>Se adjuntan remisiones con las actividades específicas realizadas.</w:t>
      </w:r>
    </w:p>
    <w:p w14:paraId="11813200" w14:textId="77777777" w:rsidR="00CD345D" w:rsidRDefault="00CD345D" w:rsidP="00061D9A"/>
    <w:p w14:paraId="2467E07A" w14:textId="6136D626" w:rsidR="00CD345D" w:rsidRDefault="006815F3" w:rsidP="00061D9A">
      <w:r>
        <w:t xml:space="preserve">Para constancia se firma </w:t>
      </w:r>
      <w:r w:rsidR="00E10CD7">
        <w:rPr>
          <w:color w:val="000000" w:themeColor="text1"/>
        </w:rPr>
        <w:t>10</w:t>
      </w:r>
      <w:r w:rsidR="00D044AD" w:rsidRPr="00D044AD">
        <w:rPr>
          <w:color w:val="000000" w:themeColor="text1"/>
        </w:rPr>
        <w:t>/12/2025</w:t>
      </w:r>
    </w:p>
    <w:p w14:paraId="74EB0F49" w14:textId="7CF1D1DB" w:rsidR="00CD345D" w:rsidRDefault="00CD345D" w:rsidP="00061D9A"/>
    <w:p w14:paraId="4922C0AD" w14:textId="771637B0" w:rsidR="009D1D50" w:rsidRDefault="009D1D50" w:rsidP="00061D9A"/>
    <w:p w14:paraId="2E7D72C7" w14:textId="2903D5F6" w:rsidR="00901BAE" w:rsidRDefault="00901BAE" w:rsidP="00061D9A"/>
    <w:p w14:paraId="793639DE" w14:textId="640CC8F3" w:rsidR="00901BAE" w:rsidRDefault="00202366" w:rsidP="00061D9A">
      <w:r>
        <w:rPr>
          <w:rFonts w:eastAsia="Times New Roman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36F6A6CC" wp14:editId="5985FEFF">
            <wp:simplePos x="0" y="0"/>
            <wp:positionH relativeFrom="margin">
              <wp:posOffset>22860</wp:posOffset>
            </wp:positionH>
            <wp:positionV relativeFrom="paragraph">
              <wp:posOffset>79375</wp:posOffset>
            </wp:positionV>
            <wp:extent cx="2346960" cy="1317653"/>
            <wp:effectExtent l="0" t="0" r="0" b="0"/>
            <wp:wrapNone/>
            <wp:docPr id="85750252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502520" name="Imagen 85750252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6960" cy="13176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A7FE5C" w14:textId="587716A7" w:rsidR="00901BAE" w:rsidRDefault="00901BAE" w:rsidP="00061D9A">
      <w:r>
        <w:rPr>
          <w:noProof/>
        </w:rPr>
        <w:drawing>
          <wp:anchor distT="0" distB="0" distL="114300" distR="114300" simplePos="0" relativeHeight="251658240" behindDoc="0" locked="0" layoutInCell="1" allowOverlap="1" wp14:anchorId="229156DC" wp14:editId="73421F94">
            <wp:simplePos x="0" y="0"/>
            <wp:positionH relativeFrom="column">
              <wp:posOffset>3069590</wp:posOffset>
            </wp:positionH>
            <wp:positionV relativeFrom="paragraph">
              <wp:posOffset>11430</wp:posOffset>
            </wp:positionV>
            <wp:extent cx="1165860" cy="690548"/>
            <wp:effectExtent l="0" t="0" r="0" b="0"/>
            <wp:wrapNone/>
            <wp:docPr id="51116481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164813" name="Imagen 51116481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690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68C349" w14:textId="5C867605" w:rsidR="00901BAE" w:rsidRDefault="00901BAE" w:rsidP="00061D9A"/>
    <w:p w14:paraId="09D11C2E" w14:textId="613F679F" w:rsidR="00901BAE" w:rsidRDefault="00901BAE" w:rsidP="00061D9A"/>
    <w:p w14:paraId="089DDC10" w14:textId="77777777" w:rsidR="00CD345D" w:rsidRDefault="00CD345D" w:rsidP="00061D9A"/>
    <w:tbl>
      <w:tblPr>
        <w:tblStyle w:val="Tablaconcuadrcula"/>
        <w:tblW w:w="9394" w:type="dxa"/>
        <w:tblLayout w:type="fixed"/>
        <w:tblLook w:val="04A0" w:firstRow="1" w:lastRow="0" w:firstColumn="1" w:lastColumn="0" w:noHBand="0" w:noVBand="1"/>
      </w:tblPr>
      <w:tblGrid>
        <w:gridCol w:w="4697"/>
        <w:gridCol w:w="4697"/>
      </w:tblGrid>
      <w:tr w:rsidR="00E10CD7" w:rsidRPr="00E10CD7" w14:paraId="0B0CB3A3" w14:textId="77777777" w:rsidTr="00002467">
        <w:tc>
          <w:tcPr>
            <w:tcW w:w="4697" w:type="dxa"/>
          </w:tcPr>
          <w:p w14:paraId="2B100B49" w14:textId="5F1066E9" w:rsidR="00CD345D" w:rsidRPr="00E10CD7" w:rsidRDefault="007C30AE" w:rsidP="00061D9A">
            <w:pPr>
              <w:rPr>
                <w:color w:val="000000" w:themeColor="text1"/>
              </w:rPr>
            </w:pPr>
            <w:proofErr w:type="spellStart"/>
            <w:r w:rsidRPr="00E10CD7">
              <w:rPr>
                <w:color w:val="000000" w:themeColor="text1"/>
              </w:rPr>
              <w:t>Heberth</w:t>
            </w:r>
            <w:proofErr w:type="spellEnd"/>
            <w:r w:rsidRPr="00E10CD7">
              <w:rPr>
                <w:color w:val="000000" w:themeColor="text1"/>
              </w:rPr>
              <w:t xml:space="preserve"> Hernando </w:t>
            </w:r>
            <w:proofErr w:type="spellStart"/>
            <w:r w:rsidRPr="00E10CD7">
              <w:rPr>
                <w:color w:val="000000" w:themeColor="text1"/>
              </w:rPr>
              <w:t>Garcia</w:t>
            </w:r>
            <w:proofErr w:type="spellEnd"/>
            <w:r w:rsidRPr="00E10CD7">
              <w:rPr>
                <w:color w:val="000000" w:themeColor="text1"/>
              </w:rPr>
              <w:t xml:space="preserve"> Tamayo</w:t>
            </w:r>
          </w:p>
          <w:p w14:paraId="218DAF36" w14:textId="763789C3" w:rsidR="00CD345D" w:rsidRPr="00E10CD7" w:rsidRDefault="006815F3" w:rsidP="00061D9A">
            <w:pPr>
              <w:rPr>
                <w:color w:val="000000" w:themeColor="text1"/>
              </w:rPr>
            </w:pPr>
            <w:r w:rsidRPr="00E10CD7">
              <w:rPr>
                <w:color w:val="000000" w:themeColor="text1"/>
              </w:rPr>
              <w:t>Supervisor</w:t>
            </w:r>
            <w:r w:rsidR="009F05B2" w:rsidRPr="00E10CD7">
              <w:rPr>
                <w:color w:val="000000" w:themeColor="text1"/>
              </w:rPr>
              <w:t>(a)</w:t>
            </w:r>
            <w:r w:rsidRPr="00E10CD7">
              <w:rPr>
                <w:color w:val="000000" w:themeColor="text1"/>
              </w:rPr>
              <w:t xml:space="preserve"> del contrato</w:t>
            </w:r>
          </w:p>
        </w:tc>
        <w:tc>
          <w:tcPr>
            <w:tcW w:w="4697" w:type="dxa"/>
          </w:tcPr>
          <w:p w14:paraId="52CF33B1" w14:textId="77777777" w:rsidR="00CD345D" w:rsidRDefault="00901BAE" w:rsidP="007C3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Miguel </w:t>
            </w:r>
            <w:proofErr w:type="spellStart"/>
            <w:r>
              <w:rPr>
                <w:color w:val="000000" w:themeColor="text1"/>
              </w:rPr>
              <w:t>Andres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Jaiames</w:t>
            </w:r>
            <w:proofErr w:type="spellEnd"/>
            <w:r>
              <w:rPr>
                <w:color w:val="000000" w:themeColor="text1"/>
              </w:rPr>
              <w:t xml:space="preserve"> Quintero</w:t>
            </w:r>
          </w:p>
          <w:p w14:paraId="0D763645" w14:textId="696A0F40" w:rsidR="00901BAE" w:rsidRPr="00E10CD7" w:rsidRDefault="00901BAE" w:rsidP="007C3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Apoyo de compras</w:t>
            </w:r>
          </w:p>
        </w:tc>
      </w:tr>
    </w:tbl>
    <w:p w14:paraId="664483A1" w14:textId="77777777" w:rsidR="0001065E" w:rsidRDefault="0001065E" w:rsidP="00061D9A"/>
    <w:sectPr w:rsidR="0001065E">
      <w:pgSz w:w="12240" w:h="15840"/>
      <w:pgMar w:top="1701" w:right="1418" w:bottom="1701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188AA" w14:textId="77777777" w:rsidR="00DE767D" w:rsidRDefault="00DE767D">
      <w:pPr>
        <w:spacing w:line="240" w:lineRule="auto"/>
      </w:pPr>
      <w:r>
        <w:separator/>
      </w:r>
    </w:p>
  </w:endnote>
  <w:endnote w:type="continuationSeparator" w:id="0">
    <w:p w14:paraId="03B99FB8" w14:textId="77777777" w:rsidR="00DE767D" w:rsidRDefault="00DE76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BB8FC" w14:textId="77777777" w:rsidR="0038683D" w:rsidRDefault="003868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t>[Escriba texto</w:t>
    </w:r>
    <w:proofErr w:type="gramStart"/>
    <w:r>
      <w:rPr>
        <w:color w:val="000000"/>
      </w:rPr>
      <w:t>][</w:t>
    </w:r>
    <w:proofErr w:type="gramEnd"/>
    <w:r>
      <w:rPr>
        <w:color w:val="000000"/>
      </w:rPr>
      <w:t>Escriba texto</w:t>
    </w:r>
    <w:proofErr w:type="gramStart"/>
    <w:r>
      <w:rPr>
        <w:color w:val="000000"/>
      </w:rPr>
      <w:t>][</w:t>
    </w:r>
    <w:proofErr w:type="gramEnd"/>
    <w:r>
      <w:rPr>
        <w:color w:val="000000"/>
      </w:rPr>
      <w:t>Escriba texto]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9FF31" w14:textId="77777777" w:rsidR="0038683D" w:rsidRDefault="003868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14:paraId="329000A0" w14:textId="5B8EABD7" w:rsidR="0038683D" w:rsidRDefault="003868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color w:val="000000"/>
      </w:rPr>
      <w:t>GCCON-F-031 V04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3A145" w14:textId="77777777" w:rsidR="00DE767D" w:rsidRDefault="00DE767D">
      <w:pPr>
        <w:spacing w:line="240" w:lineRule="auto"/>
      </w:pPr>
      <w:r>
        <w:separator/>
      </w:r>
    </w:p>
  </w:footnote>
  <w:footnote w:type="continuationSeparator" w:id="0">
    <w:p w14:paraId="55EC47B6" w14:textId="77777777" w:rsidR="00DE767D" w:rsidRDefault="00DE76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84586" w14:textId="77777777" w:rsidR="0038683D" w:rsidRDefault="003868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t>[Escriba texto</w:t>
    </w:r>
    <w:proofErr w:type="gramStart"/>
    <w:r>
      <w:rPr>
        <w:color w:val="000000"/>
      </w:rPr>
      <w:t>][</w:t>
    </w:r>
    <w:proofErr w:type="gramEnd"/>
    <w:r>
      <w:rPr>
        <w:color w:val="000000"/>
      </w:rPr>
      <w:t>Escriba texto</w:t>
    </w:r>
    <w:proofErr w:type="gramStart"/>
    <w:r>
      <w:rPr>
        <w:color w:val="000000"/>
      </w:rPr>
      <w:t>][</w:t>
    </w:r>
    <w:proofErr w:type="gramEnd"/>
    <w:r>
      <w:rPr>
        <w:color w:val="000000"/>
      </w:rPr>
      <w:t>Escriba texto]</w:t>
    </w:r>
  </w:p>
  <w:p w14:paraId="7F502BF3" w14:textId="77777777" w:rsidR="0038683D" w:rsidRDefault="003868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A68B" w14:textId="77777777" w:rsidR="0038683D" w:rsidRDefault="003868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0D13D9D" wp14:editId="0D608C1A">
          <wp:extent cx="592455" cy="561340"/>
          <wp:effectExtent l="0" t="0" r="0" b="0"/>
          <wp:docPr id="2144863394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D2573E"/>
    <w:multiLevelType w:val="hybridMultilevel"/>
    <w:tmpl w:val="6CB82D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11041"/>
    <w:multiLevelType w:val="multilevel"/>
    <w:tmpl w:val="5F9E8B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6597E"/>
    <w:multiLevelType w:val="multilevel"/>
    <w:tmpl w:val="1B54E5D4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F730B"/>
    <w:multiLevelType w:val="hybridMultilevel"/>
    <w:tmpl w:val="8C8C830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F5F10"/>
    <w:multiLevelType w:val="multilevel"/>
    <w:tmpl w:val="6952ECE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6A8"/>
    <w:multiLevelType w:val="hybridMultilevel"/>
    <w:tmpl w:val="5FC80B78"/>
    <w:lvl w:ilvl="0" w:tplc="240A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66800"/>
    <w:multiLevelType w:val="hybridMultilevel"/>
    <w:tmpl w:val="1C80BD7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44ACA"/>
    <w:multiLevelType w:val="multilevel"/>
    <w:tmpl w:val="5F9E8B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45661684"/>
    <w:multiLevelType w:val="multilevel"/>
    <w:tmpl w:val="DC622E4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D45272"/>
    <w:multiLevelType w:val="multilevel"/>
    <w:tmpl w:val="5EAA0D84"/>
    <w:lvl w:ilvl="0">
      <w:start w:val="1"/>
      <w:numFmt w:val="decimal"/>
      <w:lvlText w:val="%1)"/>
      <w:lvlJc w:val="left"/>
      <w:pPr>
        <w:ind w:left="720" w:hanging="360"/>
      </w:pPr>
      <w:rPr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4D81BAC"/>
    <w:multiLevelType w:val="hybridMultilevel"/>
    <w:tmpl w:val="7CF2CB46"/>
    <w:lvl w:ilvl="0" w:tplc="380222E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E3EAE"/>
    <w:multiLevelType w:val="hybridMultilevel"/>
    <w:tmpl w:val="9D72A964"/>
    <w:lvl w:ilvl="0" w:tplc="5BB2471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AD136B"/>
    <w:multiLevelType w:val="hybridMultilevel"/>
    <w:tmpl w:val="AE6849FC"/>
    <w:lvl w:ilvl="0" w:tplc="7986AB9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938" w:hanging="360"/>
      </w:pPr>
    </w:lvl>
    <w:lvl w:ilvl="2" w:tplc="240A001B" w:tentative="1">
      <w:start w:val="1"/>
      <w:numFmt w:val="lowerRoman"/>
      <w:lvlText w:val="%3."/>
      <w:lvlJc w:val="right"/>
      <w:pPr>
        <w:ind w:left="1658" w:hanging="180"/>
      </w:pPr>
    </w:lvl>
    <w:lvl w:ilvl="3" w:tplc="240A000F" w:tentative="1">
      <w:start w:val="1"/>
      <w:numFmt w:val="decimal"/>
      <w:lvlText w:val="%4."/>
      <w:lvlJc w:val="left"/>
      <w:pPr>
        <w:ind w:left="2378" w:hanging="360"/>
      </w:pPr>
    </w:lvl>
    <w:lvl w:ilvl="4" w:tplc="240A0019" w:tentative="1">
      <w:start w:val="1"/>
      <w:numFmt w:val="lowerLetter"/>
      <w:lvlText w:val="%5."/>
      <w:lvlJc w:val="left"/>
      <w:pPr>
        <w:ind w:left="3098" w:hanging="360"/>
      </w:pPr>
    </w:lvl>
    <w:lvl w:ilvl="5" w:tplc="240A001B" w:tentative="1">
      <w:start w:val="1"/>
      <w:numFmt w:val="lowerRoman"/>
      <w:lvlText w:val="%6."/>
      <w:lvlJc w:val="right"/>
      <w:pPr>
        <w:ind w:left="3818" w:hanging="180"/>
      </w:pPr>
    </w:lvl>
    <w:lvl w:ilvl="6" w:tplc="240A000F" w:tentative="1">
      <w:start w:val="1"/>
      <w:numFmt w:val="decimal"/>
      <w:lvlText w:val="%7."/>
      <w:lvlJc w:val="left"/>
      <w:pPr>
        <w:ind w:left="4538" w:hanging="360"/>
      </w:pPr>
    </w:lvl>
    <w:lvl w:ilvl="7" w:tplc="240A0019" w:tentative="1">
      <w:start w:val="1"/>
      <w:numFmt w:val="lowerLetter"/>
      <w:lvlText w:val="%8."/>
      <w:lvlJc w:val="left"/>
      <w:pPr>
        <w:ind w:left="5258" w:hanging="360"/>
      </w:pPr>
    </w:lvl>
    <w:lvl w:ilvl="8" w:tplc="24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5" w15:restartNumberingAfterBreak="0">
    <w:nsid w:val="6882052E"/>
    <w:multiLevelType w:val="multilevel"/>
    <w:tmpl w:val="3E2EEB0E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9" w:hanging="1800"/>
      </w:pPr>
      <w:rPr>
        <w:rFonts w:hint="default"/>
      </w:rPr>
    </w:lvl>
  </w:abstractNum>
  <w:abstractNum w:abstractNumId="36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6D02CE"/>
    <w:multiLevelType w:val="multilevel"/>
    <w:tmpl w:val="684C99FE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9" w15:restartNumberingAfterBreak="0">
    <w:nsid w:val="7E8640CA"/>
    <w:multiLevelType w:val="hybridMultilevel"/>
    <w:tmpl w:val="81840D9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679705">
    <w:abstractNumId w:val="9"/>
  </w:num>
  <w:num w:numId="2" w16cid:durableId="1075199204">
    <w:abstractNumId w:val="17"/>
  </w:num>
  <w:num w:numId="3" w16cid:durableId="2144034699">
    <w:abstractNumId w:val="3"/>
  </w:num>
  <w:num w:numId="4" w16cid:durableId="634651273">
    <w:abstractNumId w:val="21"/>
  </w:num>
  <w:num w:numId="5" w16cid:durableId="3563505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5478855">
    <w:abstractNumId w:val="32"/>
  </w:num>
  <w:num w:numId="7" w16cid:durableId="1619794061">
    <w:abstractNumId w:val="37"/>
  </w:num>
  <w:num w:numId="8" w16cid:durableId="1442725157">
    <w:abstractNumId w:val="37"/>
    <w:lvlOverride w:ilvl="0">
      <w:startOverride w:val="1"/>
    </w:lvlOverride>
  </w:num>
  <w:num w:numId="9" w16cid:durableId="500005183">
    <w:abstractNumId w:val="7"/>
  </w:num>
  <w:num w:numId="10" w16cid:durableId="1786659780">
    <w:abstractNumId w:val="20"/>
  </w:num>
  <w:num w:numId="11" w16cid:durableId="433131293">
    <w:abstractNumId w:val="15"/>
  </w:num>
  <w:num w:numId="12" w16cid:durableId="819493555">
    <w:abstractNumId w:val="19"/>
  </w:num>
  <w:num w:numId="13" w16cid:durableId="150684158">
    <w:abstractNumId w:val="10"/>
  </w:num>
  <w:num w:numId="14" w16cid:durableId="1624195585">
    <w:abstractNumId w:val="16"/>
  </w:num>
  <w:num w:numId="15" w16cid:durableId="1968732218">
    <w:abstractNumId w:val="25"/>
  </w:num>
  <w:num w:numId="16" w16cid:durableId="311368958">
    <w:abstractNumId w:val="33"/>
  </w:num>
  <w:num w:numId="17" w16cid:durableId="1437555443">
    <w:abstractNumId w:val="31"/>
  </w:num>
  <w:num w:numId="18" w16cid:durableId="375394770">
    <w:abstractNumId w:val="26"/>
  </w:num>
  <w:num w:numId="19" w16cid:durableId="1777485436">
    <w:abstractNumId w:val="27"/>
  </w:num>
  <w:num w:numId="20" w16cid:durableId="1926569354">
    <w:abstractNumId w:val="0"/>
  </w:num>
  <w:num w:numId="21" w16cid:durableId="1097023550">
    <w:abstractNumId w:val="5"/>
  </w:num>
  <w:num w:numId="22" w16cid:durableId="593511460">
    <w:abstractNumId w:val="4"/>
  </w:num>
  <w:num w:numId="23" w16cid:durableId="1752700991">
    <w:abstractNumId w:val="28"/>
  </w:num>
  <w:num w:numId="24" w16cid:durableId="13071978">
    <w:abstractNumId w:val="36"/>
  </w:num>
  <w:num w:numId="25" w16cid:durableId="1659646958">
    <w:abstractNumId w:val="11"/>
  </w:num>
  <w:num w:numId="26" w16cid:durableId="1113553087">
    <w:abstractNumId w:val="2"/>
  </w:num>
  <w:num w:numId="27" w16cid:durableId="1816795434">
    <w:abstractNumId w:val="30"/>
  </w:num>
  <w:num w:numId="28" w16cid:durableId="157773553">
    <w:abstractNumId w:val="6"/>
  </w:num>
  <w:num w:numId="29" w16cid:durableId="1475221868">
    <w:abstractNumId w:val="18"/>
  </w:num>
  <w:num w:numId="30" w16cid:durableId="1150515481">
    <w:abstractNumId w:val="12"/>
  </w:num>
  <w:num w:numId="31" w16cid:durableId="822157183">
    <w:abstractNumId w:val="38"/>
  </w:num>
  <w:num w:numId="32" w16cid:durableId="640427705">
    <w:abstractNumId w:val="14"/>
  </w:num>
  <w:num w:numId="33" w16cid:durableId="721563940">
    <w:abstractNumId w:val="8"/>
  </w:num>
  <w:num w:numId="34" w16cid:durableId="671958557">
    <w:abstractNumId w:val="34"/>
  </w:num>
  <w:num w:numId="35" w16cid:durableId="1164584760">
    <w:abstractNumId w:val="35"/>
  </w:num>
  <w:num w:numId="36" w16cid:durableId="1131443220">
    <w:abstractNumId w:val="29"/>
  </w:num>
  <w:num w:numId="37" w16cid:durableId="1945112646">
    <w:abstractNumId w:val="37"/>
    <w:lvlOverride w:ilvl="0">
      <w:startOverride w:val="1"/>
    </w:lvlOverride>
  </w:num>
  <w:num w:numId="38" w16cid:durableId="1494950892">
    <w:abstractNumId w:val="1"/>
  </w:num>
  <w:num w:numId="39" w16cid:durableId="672072378">
    <w:abstractNumId w:val="13"/>
  </w:num>
  <w:num w:numId="40" w16cid:durableId="1528639393">
    <w:abstractNumId w:val="23"/>
  </w:num>
  <w:num w:numId="41" w16cid:durableId="734741744">
    <w:abstractNumId w:val="22"/>
  </w:num>
  <w:num w:numId="42" w16cid:durableId="1247232086">
    <w:abstractNumId w:val="37"/>
    <w:lvlOverride w:ilvl="0">
      <w:startOverride w:val="5"/>
    </w:lvlOverride>
  </w:num>
  <w:num w:numId="43" w16cid:durableId="3171539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7980819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45D"/>
    <w:rsid w:val="00002467"/>
    <w:rsid w:val="0001065E"/>
    <w:rsid w:val="00016CEB"/>
    <w:rsid w:val="000265E3"/>
    <w:rsid w:val="00061D9A"/>
    <w:rsid w:val="00064B04"/>
    <w:rsid w:val="000664E3"/>
    <w:rsid w:val="001008FE"/>
    <w:rsid w:val="001207FA"/>
    <w:rsid w:val="00141EB5"/>
    <w:rsid w:val="00153C54"/>
    <w:rsid w:val="00160056"/>
    <w:rsid w:val="00186255"/>
    <w:rsid w:val="001C0D3B"/>
    <w:rsid w:val="00202366"/>
    <w:rsid w:val="00216FE3"/>
    <w:rsid w:val="00272432"/>
    <w:rsid w:val="00301B04"/>
    <w:rsid w:val="00346FB7"/>
    <w:rsid w:val="00362C2B"/>
    <w:rsid w:val="00385028"/>
    <w:rsid w:val="0038683D"/>
    <w:rsid w:val="0039363F"/>
    <w:rsid w:val="003952C0"/>
    <w:rsid w:val="00486E98"/>
    <w:rsid w:val="004D3663"/>
    <w:rsid w:val="004D77BA"/>
    <w:rsid w:val="005017D0"/>
    <w:rsid w:val="005455D7"/>
    <w:rsid w:val="00560619"/>
    <w:rsid w:val="00573DE3"/>
    <w:rsid w:val="00590744"/>
    <w:rsid w:val="005F6E89"/>
    <w:rsid w:val="005F75FE"/>
    <w:rsid w:val="00605940"/>
    <w:rsid w:val="006177E5"/>
    <w:rsid w:val="006815F3"/>
    <w:rsid w:val="00682B66"/>
    <w:rsid w:val="006A6B51"/>
    <w:rsid w:val="006C06FE"/>
    <w:rsid w:val="006C0CF8"/>
    <w:rsid w:val="0071575A"/>
    <w:rsid w:val="00715F9E"/>
    <w:rsid w:val="00743F12"/>
    <w:rsid w:val="00762520"/>
    <w:rsid w:val="007A4B49"/>
    <w:rsid w:val="007C30AE"/>
    <w:rsid w:val="007F49DD"/>
    <w:rsid w:val="008000EB"/>
    <w:rsid w:val="0088677B"/>
    <w:rsid w:val="008A2B97"/>
    <w:rsid w:val="008C6189"/>
    <w:rsid w:val="008E1A65"/>
    <w:rsid w:val="00901BAE"/>
    <w:rsid w:val="009D1D50"/>
    <w:rsid w:val="009D2682"/>
    <w:rsid w:val="009F05B2"/>
    <w:rsid w:val="00A15A9B"/>
    <w:rsid w:val="00A26362"/>
    <w:rsid w:val="00A6781B"/>
    <w:rsid w:val="00AB6F40"/>
    <w:rsid w:val="00AD6553"/>
    <w:rsid w:val="00AE74EB"/>
    <w:rsid w:val="00B10D5B"/>
    <w:rsid w:val="00B540C4"/>
    <w:rsid w:val="00B87F41"/>
    <w:rsid w:val="00BB0903"/>
    <w:rsid w:val="00C15AAF"/>
    <w:rsid w:val="00C7715C"/>
    <w:rsid w:val="00C96005"/>
    <w:rsid w:val="00CB72C8"/>
    <w:rsid w:val="00CC4884"/>
    <w:rsid w:val="00CD345D"/>
    <w:rsid w:val="00D02E0A"/>
    <w:rsid w:val="00D044AD"/>
    <w:rsid w:val="00D24034"/>
    <w:rsid w:val="00D41977"/>
    <w:rsid w:val="00D46977"/>
    <w:rsid w:val="00D66F13"/>
    <w:rsid w:val="00D7366C"/>
    <w:rsid w:val="00D87175"/>
    <w:rsid w:val="00DC186F"/>
    <w:rsid w:val="00DE767D"/>
    <w:rsid w:val="00DF4026"/>
    <w:rsid w:val="00E10CD7"/>
    <w:rsid w:val="00EB68BE"/>
    <w:rsid w:val="00F053AC"/>
    <w:rsid w:val="00FE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6738B"/>
  <w15:docId w15:val="{AF2B590D-CF2A-4839-9443-1BA09E13E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numPr>
        <w:numId w:val="7"/>
      </w:numPr>
      <w:outlineLvl w:val="0"/>
    </w:pPr>
    <w:rPr>
      <w:b/>
    </w:rPr>
  </w:style>
  <w:style w:type="paragraph" w:styleId="Ttulo2">
    <w:name w:val="heading 2"/>
    <w:basedOn w:val="Normal"/>
    <w:next w:val="Normal"/>
    <w:uiPriority w:val="9"/>
    <w:unhideWhenUsed/>
    <w:qFormat/>
    <w:pPr>
      <w:ind w:left="567" w:hanging="567"/>
      <w:outlineLvl w:val="1"/>
    </w:pPr>
    <w:rPr>
      <w:b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40"/>
      <w:outlineLvl w:val="2"/>
    </w:pPr>
    <w:rPr>
      <w:b/>
      <w:i/>
      <w:color w:val="FF6C0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aliases w:val="encabezado,h,h8,h9,h10,h18,Encabezado 2,Cover Page,Encabezado Car Car Car Car Car Car,Encabezado Car Car,Encabezado Car Car Car Car Car,Encabezado Car Car Car Car Car Car Car Car,Haut de page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,Encabezado 2 Car,Cover Page Car,Encabezado Car Car Car Car Car Car Car,Encabezado Car Car Car,Encabezado Car Car Car Car Car Car1,Encabezado Car Car Car Car Car Car Car Car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uiPriority w:val="9"/>
    <w:rsid w:val="00D9207F"/>
    <w:rPr>
      <w:rFonts w:ascii="Calibri" w:eastAsia="Calibri" w:hAnsi="Calibri" w:cs="Arial"/>
      <w:b/>
      <w:sz w:val="22"/>
      <w:lang w:eastAsia="en-US"/>
    </w:rPr>
  </w:style>
  <w:style w:type="character" w:customStyle="1" w:styleId="Ttulo2Car">
    <w:name w:val="Título 2 Car"/>
    <w:basedOn w:val="Fuentedeprrafopredeter"/>
    <w:uiPriority w:val="9"/>
    <w:rsid w:val="00B15A59"/>
    <w:rPr>
      <w:rFonts w:ascii="Calibri" w:eastAsia="Calibri" w:hAnsi="Calibri" w:cs="Arial"/>
      <w:b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table" w:styleId="Tablaconcuadrcula">
    <w:name w:val="Table Grid"/>
    <w:basedOn w:val="Tablanormal"/>
    <w:rsid w:val="00C968E6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eGrid1">
    <w:name w:val="Table Grid1"/>
    <w:basedOn w:val="Tablanormal"/>
    <w:next w:val="Tablaconcuadrcula"/>
    <w:uiPriority w:val="59"/>
    <w:rsid w:val="00797C41"/>
    <w:pPr>
      <w:spacing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C963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9634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96348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9634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96348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Revisin">
    <w:name w:val="Revision"/>
    <w:hidden/>
    <w:uiPriority w:val="99"/>
    <w:semiHidden/>
    <w:rsid w:val="00CC66A5"/>
    <w:pPr>
      <w:spacing w:line="240" w:lineRule="auto"/>
    </w:pPr>
    <w:rPr>
      <w:rFonts w:cs="Times New Roman"/>
      <w:lang w:eastAsia="en-US"/>
    </w:rPr>
  </w:style>
  <w:style w:type="table" w:styleId="Tabladecuadrcula4">
    <w:name w:val="Grid Table 4"/>
    <w:basedOn w:val="Tablanormal"/>
    <w:uiPriority w:val="49"/>
    <w:rsid w:val="0061392A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8683D"/>
    <w:pPr>
      <w:widowControl w:val="0"/>
      <w:autoSpaceDE w:val="0"/>
      <w:autoSpaceDN w:val="0"/>
      <w:spacing w:line="240" w:lineRule="auto"/>
      <w:jc w:val="left"/>
    </w:pPr>
    <w:rPr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0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qz8mJ+xmr41IHtFTcb7EumhN9Q==">CgMxLjAyDmgub2N6NmJ5Z3F4cHcxMg5oLmdnNW91dG02NmtlZTIOaC5waDhtaXRrMXdyNmwyDmgubWp3ZGF4d3Mzb2ExMg5oLmc4bmQ0dWduc3hmazgAciExVGVRa1dBM0FSS0k2RGRtYkhSMHVld09kUEFhUThBOXQ=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801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Miguel</cp:lastModifiedBy>
  <cp:revision>5</cp:revision>
  <cp:lastPrinted>2025-12-10T14:50:00Z</cp:lastPrinted>
  <dcterms:created xsi:type="dcterms:W3CDTF">2025-10-08T22:58:00Z</dcterms:created>
  <dcterms:modified xsi:type="dcterms:W3CDTF">2025-12-10T15:39:00Z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2024-09-26T13:37:36Z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6a99ad1e-5738-41d9-adf3-f88322058fb5</vt:lpwstr>
  </property>
  <property fmtid="{D5CDD505-2E9C-101B-9397-08002B2CF9AE}" pid="8" name="MSIP_Label_fc111285-cafa-4fc9-8a9a-bd902089b24f_ContentBits">
    <vt:lpwstr>0</vt:lpwstr>
  </property>
</Properties>
</file>